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D078" w14:textId="77777777" w:rsidR="007042E0" w:rsidRPr="00242BFD" w:rsidRDefault="007042E0"/>
    <w:tbl>
      <w:tblPr>
        <w:tblW w:w="5000" w:type="pct"/>
        <w:tblLook w:val="0000" w:firstRow="0" w:lastRow="0" w:firstColumn="0" w:lastColumn="0" w:noHBand="0" w:noVBand="0"/>
      </w:tblPr>
      <w:tblGrid>
        <w:gridCol w:w="8675"/>
      </w:tblGrid>
      <w:tr w:rsidR="007042E0" w:rsidRPr="00242BFD" w14:paraId="517B2908" w14:textId="77777777" w:rsidTr="004953A6">
        <w:trPr>
          <w:trHeight w:val="1149"/>
        </w:trPr>
        <w:tc>
          <w:tcPr>
            <w:tcW w:w="5000" w:type="pct"/>
            <w:tcBorders>
              <w:bottom w:val="single" w:sz="18" w:space="0" w:color="auto"/>
            </w:tcBorders>
          </w:tcPr>
          <w:p w14:paraId="0FBC6908" w14:textId="77777777" w:rsidR="00E33202" w:rsidRPr="00242BFD" w:rsidRDefault="00E33202" w:rsidP="00E33202">
            <w:pPr>
              <w:rPr>
                <w:rFonts w:ascii="Arial Black" w:hAnsi="Arial Black" w:cs="Arial"/>
                <w:sz w:val="28"/>
                <w:szCs w:val="28"/>
              </w:rPr>
            </w:pPr>
          </w:p>
          <w:p w14:paraId="4A161ECA" w14:textId="77777777" w:rsidR="00E33202" w:rsidRPr="00242BFD" w:rsidRDefault="00E33202" w:rsidP="00E33202">
            <w:pPr>
              <w:rPr>
                <w:rFonts w:ascii="Arial Black" w:hAnsi="Arial Black" w:cs="Arial"/>
                <w:sz w:val="28"/>
                <w:szCs w:val="28"/>
              </w:rPr>
            </w:pPr>
          </w:p>
          <w:p w14:paraId="4DA7FEC7" w14:textId="77777777" w:rsidR="00E33202" w:rsidRPr="00242BFD" w:rsidRDefault="00E33202" w:rsidP="00E33202">
            <w:pPr>
              <w:rPr>
                <w:rFonts w:ascii="Arial Black" w:hAnsi="Arial Black" w:cs="Arial"/>
                <w:sz w:val="28"/>
                <w:szCs w:val="28"/>
              </w:rPr>
            </w:pPr>
          </w:p>
          <w:p w14:paraId="40E5F880" w14:textId="77777777" w:rsidR="007042E0" w:rsidRPr="00242BFD" w:rsidRDefault="004B0FE5" w:rsidP="00E33202">
            <w:pPr>
              <w:rPr>
                <w:rFonts w:ascii="Arial Black" w:hAnsi="Arial Black" w:cs="Arial"/>
                <w:sz w:val="28"/>
                <w:szCs w:val="28"/>
              </w:rPr>
            </w:pPr>
            <w:r w:rsidRPr="00242BFD">
              <w:rPr>
                <w:noProof/>
                <w:lang w:eastAsia="en-GB"/>
              </w:rPr>
              <w:drawing>
                <wp:anchor distT="0" distB="0" distL="114300" distR="114300" simplePos="0" relativeHeight="251657728" behindDoc="0" locked="0" layoutInCell="1" allowOverlap="1" wp14:anchorId="3195F167" wp14:editId="605AD56E">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E1EC46" w14:textId="77777777" w:rsidR="007042E0" w:rsidRPr="00242BFD" w:rsidRDefault="007042E0"/>
    <w:tbl>
      <w:tblPr>
        <w:tblW w:w="5000" w:type="pct"/>
        <w:tblLook w:val="0000" w:firstRow="0" w:lastRow="0" w:firstColumn="0" w:lastColumn="0" w:noHBand="0" w:noVBand="0"/>
      </w:tblPr>
      <w:tblGrid>
        <w:gridCol w:w="3451"/>
        <w:gridCol w:w="5224"/>
      </w:tblGrid>
      <w:tr w:rsidR="00242BFD" w:rsidRPr="00242BFD" w14:paraId="06D79B98" w14:textId="77777777" w:rsidTr="00956A87">
        <w:trPr>
          <w:trHeight w:val="812"/>
        </w:trPr>
        <w:tc>
          <w:tcPr>
            <w:tcW w:w="1989" w:type="pct"/>
          </w:tcPr>
          <w:p w14:paraId="02322781" w14:textId="77777777" w:rsidR="00A05D59" w:rsidRPr="00242BFD" w:rsidRDefault="000604B6" w:rsidP="000604B6">
            <w:pPr>
              <w:pStyle w:val="Heading1"/>
              <w:rPr>
                <w:sz w:val="36"/>
              </w:rPr>
            </w:pPr>
            <w:r w:rsidRPr="00242BFD">
              <w:rPr>
                <w:sz w:val="36"/>
              </w:rPr>
              <w:t>Report for:</w:t>
            </w:r>
          </w:p>
          <w:p w14:paraId="59222CE5" w14:textId="77777777" w:rsidR="00A05D59" w:rsidRPr="00242BFD" w:rsidRDefault="00A05D59" w:rsidP="00E27280">
            <w:pPr>
              <w:pStyle w:val="Infotext"/>
              <w:rPr>
                <w:rFonts w:ascii="Arial Black" w:hAnsi="Arial Black" w:cs="Arial"/>
                <w:sz w:val="36"/>
                <w:szCs w:val="36"/>
              </w:rPr>
            </w:pPr>
          </w:p>
        </w:tc>
        <w:tc>
          <w:tcPr>
            <w:tcW w:w="3011" w:type="pct"/>
          </w:tcPr>
          <w:p w14:paraId="0F212D68" w14:textId="77777777" w:rsidR="00A05D59" w:rsidRPr="00242BFD" w:rsidRDefault="007042E0" w:rsidP="00E27280">
            <w:pPr>
              <w:rPr>
                <w:rFonts w:ascii="Arial Black" w:hAnsi="Arial Black" w:cs="Arial"/>
                <w:sz w:val="28"/>
                <w:szCs w:val="28"/>
              </w:rPr>
            </w:pPr>
            <w:r w:rsidRPr="00242BFD">
              <w:rPr>
                <w:rFonts w:ascii="Arial Black" w:hAnsi="Arial Black" w:cs="Arial"/>
                <w:sz w:val="36"/>
                <w:szCs w:val="36"/>
              </w:rPr>
              <w:t>TRAFFIC &amp; ROAD SAFETY ADVISORY PANEL</w:t>
            </w:r>
          </w:p>
        </w:tc>
      </w:tr>
      <w:tr w:rsidR="00242BFD" w:rsidRPr="00242BFD" w14:paraId="24CAB2F2" w14:textId="77777777" w:rsidTr="00956A87">
        <w:trPr>
          <w:trHeight w:val="662"/>
        </w:trPr>
        <w:tc>
          <w:tcPr>
            <w:tcW w:w="1989" w:type="pct"/>
          </w:tcPr>
          <w:p w14:paraId="1878BB29" w14:textId="77777777" w:rsidR="00073FC7" w:rsidRPr="00242BFD" w:rsidRDefault="00073FC7" w:rsidP="007042E0">
            <w:pPr>
              <w:pStyle w:val="Infotext"/>
              <w:rPr>
                <w:rFonts w:ascii="Arial Black" w:hAnsi="Arial Black"/>
              </w:rPr>
            </w:pPr>
          </w:p>
          <w:p w14:paraId="6AB0DC6C" w14:textId="77777777" w:rsidR="00A05D59" w:rsidRPr="00242BFD" w:rsidRDefault="00A05D59" w:rsidP="007042E0">
            <w:pPr>
              <w:pStyle w:val="Infotext"/>
              <w:rPr>
                <w:rFonts w:ascii="Arial Black" w:hAnsi="Arial Black" w:cs="Arial"/>
              </w:rPr>
            </w:pPr>
            <w:r w:rsidRPr="00242BFD">
              <w:rPr>
                <w:rFonts w:ascii="Arial Black" w:hAnsi="Arial Black"/>
              </w:rPr>
              <w:t xml:space="preserve">Date of Meeting: </w:t>
            </w:r>
          </w:p>
        </w:tc>
        <w:tc>
          <w:tcPr>
            <w:tcW w:w="3011" w:type="pct"/>
          </w:tcPr>
          <w:p w14:paraId="1E0514D8" w14:textId="77777777" w:rsidR="00073FC7" w:rsidRPr="00242BFD" w:rsidRDefault="00073FC7" w:rsidP="00073FC7">
            <w:pPr>
              <w:rPr>
                <w:rFonts w:cs="Arial"/>
                <w:sz w:val="28"/>
                <w:szCs w:val="28"/>
              </w:rPr>
            </w:pPr>
          </w:p>
          <w:p w14:paraId="43FD74BD" w14:textId="62E9B8F7" w:rsidR="00A05D59" w:rsidRPr="00242BFD" w:rsidRDefault="00F400D9" w:rsidP="002A1CCF">
            <w:pPr>
              <w:rPr>
                <w:rFonts w:cs="Arial"/>
                <w:sz w:val="28"/>
                <w:szCs w:val="28"/>
              </w:rPr>
            </w:pPr>
            <w:r w:rsidRPr="00242BFD">
              <w:rPr>
                <w:rFonts w:cs="Arial"/>
                <w:sz w:val="28"/>
                <w:szCs w:val="28"/>
              </w:rPr>
              <w:t>14</w:t>
            </w:r>
            <w:r w:rsidRPr="00242BFD">
              <w:rPr>
                <w:rFonts w:cs="Arial"/>
                <w:sz w:val="28"/>
                <w:szCs w:val="28"/>
                <w:vertAlign w:val="superscript"/>
              </w:rPr>
              <w:t>th</w:t>
            </w:r>
            <w:r w:rsidRPr="00242BFD">
              <w:rPr>
                <w:rFonts w:cs="Arial"/>
                <w:sz w:val="28"/>
                <w:szCs w:val="28"/>
              </w:rPr>
              <w:t xml:space="preserve"> July</w:t>
            </w:r>
            <w:r w:rsidR="00755886" w:rsidRPr="00242BFD">
              <w:rPr>
                <w:rFonts w:cs="Arial"/>
                <w:sz w:val="28"/>
                <w:szCs w:val="28"/>
              </w:rPr>
              <w:t xml:space="preserve"> 2021</w:t>
            </w:r>
          </w:p>
          <w:p w14:paraId="6D74616E" w14:textId="77777777" w:rsidR="00B36620" w:rsidRPr="00242BFD" w:rsidRDefault="00B36620" w:rsidP="002A1CCF">
            <w:pPr>
              <w:rPr>
                <w:rFonts w:cs="Arial"/>
                <w:sz w:val="28"/>
                <w:szCs w:val="28"/>
              </w:rPr>
            </w:pPr>
          </w:p>
        </w:tc>
      </w:tr>
      <w:tr w:rsidR="00242BFD" w:rsidRPr="00242BFD" w14:paraId="69FEB5A2" w14:textId="77777777" w:rsidTr="00BF4F34">
        <w:trPr>
          <w:trHeight w:val="176"/>
        </w:trPr>
        <w:tc>
          <w:tcPr>
            <w:tcW w:w="1989" w:type="pct"/>
          </w:tcPr>
          <w:p w14:paraId="0F3FBCAB" w14:textId="77777777" w:rsidR="00A05D59" w:rsidRPr="00242BFD" w:rsidRDefault="00A05D59" w:rsidP="00E27280">
            <w:pPr>
              <w:pStyle w:val="Infotext"/>
              <w:rPr>
                <w:rFonts w:ascii="Arial Black" w:hAnsi="Arial Black" w:cs="Arial"/>
                <w:b/>
              </w:rPr>
            </w:pPr>
            <w:r w:rsidRPr="00242BFD">
              <w:rPr>
                <w:rFonts w:ascii="Arial Black" w:hAnsi="Arial Black" w:cs="Arial"/>
                <w:b/>
              </w:rPr>
              <w:t>Subject:</w:t>
            </w:r>
            <w:r w:rsidRPr="00242BFD">
              <w:rPr>
                <w:rFonts w:cs="Arial"/>
                <w:b/>
              </w:rPr>
              <w:t xml:space="preserve"> </w:t>
            </w:r>
          </w:p>
          <w:p w14:paraId="1B359BEE" w14:textId="77777777" w:rsidR="00A05D59" w:rsidRPr="00242BFD" w:rsidRDefault="00A05D59" w:rsidP="00E27280">
            <w:pPr>
              <w:pStyle w:val="Infotext"/>
              <w:rPr>
                <w:rFonts w:ascii="Arial Black" w:hAnsi="Arial Black" w:cs="Arial"/>
                <w:b/>
              </w:rPr>
            </w:pPr>
          </w:p>
          <w:p w14:paraId="72ABA897" w14:textId="77777777" w:rsidR="00A05D59" w:rsidRPr="00242BFD" w:rsidRDefault="00A05D59" w:rsidP="00E27280">
            <w:pPr>
              <w:pStyle w:val="Infotext"/>
              <w:rPr>
                <w:rFonts w:ascii="Arial Black" w:hAnsi="Arial Black" w:cs="Arial"/>
                <w:b/>
              </w:rPr>
            </w:pPr>
          </w:p>
          <w:p w14:paraId="3E6F8C5C" w14:textId="77777777" w:rsidR="00A05D59" w:rsidRPr="00242BFD" w:rsidRDefault="00A05D59" w:rsidP="00E27280">
            <w:pPr>
              <w:pStyle w:val="Infotext"/>
              <w:rPr>
                <w:rFonts w:ascii="Arial Black" w:hAnsi="Arial Black" w:cs="Arial"/>
                <w:b/>
              </w:rPr>
            </w:pPr>
          </w:p>
          <w:p w14:paraId="586887A7" w14:textId="77777777" w:rsidR="00A05D59" w:rsidRPr="00242BFD" w:rsidRDefault="00A05D59" w:rsidP="00E27280">
            <w:pPr>
              <w:pStyle w:val="Infotext"/>
              <w:rPr>
                <w:rFonts w:ascii="Arial Black" w:hAnsi="Arial Black" w:cs="Arial"/>
                <w:b/>
              </w:rPr>
            </w:pPr>
          </w:p>
          <w:p w14:paraId="3D28F087" w14:textId="77777777" w:rsidR="00A05D59" w:rsidRPr="00242BFD" w:rsidRDefault="00A05D59" w:rsidP="00E27280">
            <w:pPr>
              <w:pStyle w:val="Infotext"/>
              <w:rPr>
                <w:rFonts w:ascii="Arial Black" w:hAnsi="Arial Black" w:cs="Arial"/>
                <w:b/>
              </w:rPr>
            </w:pPr>
          </w:p>
        </w:tc>
        <w:tc>
          <w:tcPr>
            <w:tcW w:w="3011" w:type="pct"/>
          </w:tcPr>
          <w:p w14:paraId="66A0433B" w14:textId="77777777" w:rsidR="00956A87" w:rsidRPr="00242BFD" w:rsidRDefault="00956A87" w:rsidP="00956A87">
            <w:pPr>
              <w:ind w:left="739" w:hanging="425"/>
              <w:rPr>
                <w:rFonts w:cs="Arial"/>
                <w:b/>
                <w:sz w:val="28"/>
                <w:szCs w:val="28"/>
              </w:rPr>
            </w:pPr>
            <w:r w:rsidRPr="00242BFD">
              <w:rPr>
                <w:rFonts w:cs="Arial"/>
                <w:b/>
                <w:sz w:val="28"/>
                <w:szCs w:val="28"/>
              </w:rPr>
              <w:t>INFORMATION REPORT</w:t>
            </w:r>
          </w:p>
          <w:p w14:paraId="2D40269F" w14:textId="77777777" w:rsidR="00956A87" w:rsidRPr="00242BFD" w:rsidRDefault="00956A87" w:rsidP="00956A87">
            <w:pPr>
              <w:ind w:left="739" w:hanging="425"/>
              <w:rPr>
                <w:rFonts w:cs="Arial"/>
                <w:sz w:val="28"/>
                <w:szCs w:val="28"/>
              </w:rPr>
            </w:pPr>
            <w:r w:rsidRPr="00242BFD">
              <w:rPr>
                <w:rFonts w:cs="Arial"/>
                <w:sz w:val="28"/>
                <w:szCs w:val="28"/>
              </w:rPr>
              <w:t>Petitions</w:t>
            </w:r>
          </w:p>
          <w:p w14:paraId="111662BA" w14:textId="77777777" w:rsidR="00956A87" w:rsidRPr="00242BFD" w:rsidRDefault="00956A87" w:rsidP="00956A87">
            <w:pPr>
              <w:ind w:left="739" w:hanging="425"/>
              <w:rPr>
                <w:rFonts w:cs="Arial"/>
                <w:sz w:val="28"/>
                <w:szCs w:val="28"/>
              </w:rPr>
            </w:pPr>
          </w:p>
          <w:p w14:paraId="22D63F8E" w14:textId="1FE1958C" w:rsidR="00B36620" w:rsidRPr="00242BFD" w:rsidRDefault="00F400D9" w:rsidP="00956A87">
            <w:pPr>
              <w:numPr>
                <w:ilvl w:val="0"/>
                <w:numId w:val="24"/>
              </w:numPr>
              <w:ind w:left="739" w:hanging="425"/>
              <w:rPr>
                <w:rFonts w:cs="Arial"/>
                <w:sz w:val="28"/>
                <w:szCs w:val="28"/>
              </w:rPr>
            </w:pPr>
            <w:r w:rsidRPr="00242BFD">
              <w:rPr>
                <w:rFonts w:cs="Arial"/>
                <w:sz w:val="28"/>
                <w:szCs w:val="28"/>
              </w:rPr>
              <w:t>Royston Park Road – Request for traffic calming measures</w:t>
            </w:r>
          </w:p>
          <w:p w14:paraId="1050F717" w14:textId="15B05425" w:rsidR="008C2D99" w:rsidRPr="00242BFD" w:rsidRDefault="00F400D9" w:rsidP="00956A87">
            <w:pPr>
              <w:numPr>
                <w:ilvl w:val="0"/>
                <w:numId w:val="24"/>
              </w:numPr>
              <w:ind w:left="739" w:hanging="425"/>
              <w:rPr>
                <w:rFonts w:cs="Arial"/>
                <w:sz w:val="28"/>
                <w:szCs w:val="28"/>
              </w:rPr>
            </w:pPr>
            <w:r w:rsidRPr="00242BFD">
              <w:rPr>
                <w:rFonts w:cs="Arial"/>
                <w:sz w:val="28"/>
                <w:szCs w:val="28"/>
              </w:rPr>
              <w:t>Rainsford Close – Request for extension of hours and individual CPZ</w:t>
            </w:r>
          </w:p>
          <w:p w14:paraId="3BC4AC8A" w14:textId="684092E9" w:rsidR="00A94607" w:rsidRPr="00242BFD" w:rsidRDefault="008253BB" w:rsidP="00925A8B">
            <w:pPr>
              <w:numPr>
                <w:ilvl w:val="0"/>
                <w:numId w:val="24"/>
              </w:numPr>
              <w:ind w:left="739" w:hanging="425"/>
              <w:rPr>
                <w:rFonts w:cs="Arial"/>
                <w:sz w:val="28"/>
                <w:szCs w:val="28"/>
              </w:rPr>
            </w:pPr>
            <w:r w:rsidRPr="00242BFD">
              <w:rPr>
                <w:rFonts w:cs="Arial"/>
                <w:sz w:val="28"/>
                <w:szCs w:val="28"/>
              </w:rPr>
              <w:t xml:space="preserve">Wynlie Gardens, Pinner - Request for controlled parking zone </w:t>
            </w:r>
          </w:p>
          <w:p w14:paraId="5E20F13F" w14:textId="3E466EBF" w:rsidR="000124B4" w:rsidRPr="00242BFD" w:rsidRDefault="00EC6C92" w:rsidP="002F4274">
            <w:pPr>
              <w:numPr>
                <w:ilvl w:val="0"/>
                <w:numId w:val="24"/>
              </w:numPr>
              <w:ind w:left="739" w:hanging="425"/>
            </w:pPr>
            <w:r w:rsidRPr="00242BFD">
              <w:rPr>
                <w:rFonts w:cs="Arial"/>
                <w:sz w:val="28"/>
                <w:szCs w:val="28"/>
              </w:rPr>
              <w:t xml:space="preserve">Stanmore Hill – Request to change CPZ hours  </w:t>
            </w:r>
          </w:p>
          <w:p w14:paraId="1B9DCD47" w14:textId="1CF5B350" w:rsidR="00143781" w:rsidRPr="00242BFD" w:rsidRDefault="000124B4" w:rsidP="000124B4">
            <w:pPr>
              <w:numPr>
                <w:ilvl w:val="0"/>
                <w:numId w:val="24"/>
              </w:numPr>
              <w:ind w:left="739" w:hanging="425"/>
              <w:rPr>
                <w:rFonts w:cs="Arial"/>
                <w:sz w:val="28"/>
                <w:szCs w:val="28"/>
              </w:rPr>
            </w:pPr>
            <w:r w:rsidRPr="00242BFD">
              <w:t xml:space="preserve"> </w:t>
            </w:r>
            <w:r w:rsidRPr="00242BFD">
              <w:rPr>
                <w:sz w:val="28"/>
                <w:szCs w:val="28"/>
              </w:rPr>
              <w:t>Northumberland Road: Campaign for better Road Safety and Crime Reduction</w:t>
            </w:r>
          </w:p>
          <w:p w14:paraId="18ECCF4B" w14:textId="27786604" w:rsidR="00CE2523" w:rsidRPr="00242BFD" w:rsidRDefault="00CE2523" w:rsidP="000124B4">
            <w:pPr>
              <w:numPr>
                <w:ilvl w:val="0"/>
                <w:numId w:val="24"/>
              </w:numPr>
              <w:ind w:left="739" w:hanging="425"/>
              <w:rPr>
                <w:rFonts w:cs="Arial"/>
                <w:sz w:val="28"/>
                <w:szCs w:val="28"/>
              </w:rPr>
            </w:pPr>
            <w:r w:rsidRPr="00242BFD">
              <w:rPr>
                <w:rFonts w:cs="Arial"/>
                <w:sz w:val="28"/>
                <w:szCs w:val="28"/>
              </w:rPr>
              <w:t>Canons Drive – Request for CPZ</w:t>
            </w:r>
          </w:p>
          <w:p w14:paraId="3712DEEB" w14:textId="1F83BAB1" w:rsidR="000124B4" w:rsidRPr="00242BFD" w:rsidRDefault="000124B4" w:rsidP="00CE2523">
            <w:pPr>
              <w:ind w:left="720"/>
              <w:rPr>
                <w:rFonts w:cs="Arial"/>
                <w:sz w:val="28"/>
                <w:szCs w:val="28"/>
              </w:rPr>
            </w:pPr>
          </w:p>
        </w:tc>
      </w:tr>
      <w:tr w:rsidR="00242BFD" w:rsidRPr="00242BFD" w14:paraId="3F15AF73" w14:textId="77777777" w:rsidTr="00032E5E">
        <w:trPr>
          <w:trHeight w:val="176"/>
        </w:trPr>
        <w:tc>
          <w:tcPr>
            <w:tcW w:w="1989" w:type="pct"/>
          </w:tcPr>
          <w:p w14:paraId="6B8B0701" w14:textId="77777777" w:rsidR="00D3527C" w:rsidRPr="00242BFD" w:rsidRDefault="00D3527C" w:rsidP="00032E5E">
            <w:pPr>
              <w:pStyle w:val="Infotext"/>
              <w:rPr>
                <w:rFonts w:ascii="Arial Black" w:hAnsi="Arial Black" w:cs="Arial"/>
              </w:rPr>
            </w:pPr>
          </w:p>
          <w:p w14:paraId="4F989491" w14:textId="77777777" w:rsidR="00D3527C" w:rsidRPr="00242BFD" w:rsidRDefault="00D3527C" w:rsidP="00032E5E">
            <w:pPr>
              <w:pStyle w:val="Infotext"/>
              <w:rPr>
                <w:rFonts w:ascii="Arial Black" w:hAnsi="Arial Black" w:cs="Arial"/>
              </w:rPr>
            </w:pPr>
            <w:r w:rsidRPr="00242BFD">
              <w:rPr>
                <w:rFonts w:ascii="Arial Black" w:hAnsi="Arial Black" w:cs="Arial"/>
              </w:rPr>
              <w:t>Key Decision:</w:t>
            </w:r>
          </w:p>
        </w:tc>
        <w:tc>
          <w:tcPr>
            <w:tcW w:w="3011" w:type="pct"/>
          </w:tcPr>
          <w:p w14:paraId="2B886B66" w14:textId="77777777" w:rsidR="00D3527C" w:rsidRPr="00242BFD" w:rsidRDefault="00D3527C" w:rsidP="00032E5E">
            <w:pPr>
              <w:pStyle w:val="Infotext"/>
              <w:rPr>
                <w:rFonts w:cs="Arial"/>
                <w:szCs w:val="28"/>
              </w:rPr>
            </w:pPr>
          </w:p>
          <w:p w14:paraId="2B8CF109" w14:textId="77777777" w:rsidR="00D3527C" w:rsidRPr="00242BFD" w:rsidRDefault="00D3527C" w:rsidP="00032E5E">
            <w:pPr>
              <w:pStyle w:val="Infotext"/>
              <w:rPr>
                <w:rFonts w:cs="Arial"/>
                <w:szCs w:val="28"/>
              </w:rPr>
            </w:pPr>
            <w:r w:rsidRPr="00242BFD">
              <w:rPr>
                <w:rFonts w:cs="Arial"/>
                <w:szCs w:val="28"/>
              </w:rPr>
              <w:t>No</w:t>
            </w:r>
          </w:p>
          <w:p w14:paraId="5907BCF6" w14:textId="77777777" w:rsidR="00D3527C" w:rsidRPr="00242BFD" w:rsidRDefault="00D3527C" w:rsidP="00032E5E">
            <w:pPr>
              <w:pStyle w:val="Infotext"/>
              <w:rPr>
                <w:rFonts w:cs="Arial"/>
                <w:szCs w:val="28"/>
              </w:rPr>
            </w:pPr>
          </w:p>
          <w:p w14:paraId="18E90947" w14:textId="77777777" w:rsidR="00D3527C" w:rsidRPr="00242BFD" w:rsidRDefault="00D3527C" w:rsidP="00032E5E">
            <w:pPr>
              <w:pStyle w:val="Infotext"/>
              <w:rPr>
                <w:rFonts w:cs="Arial"/>
                <w:szCs w:val="28"/>
              </w:rPr>
            </w:pPr>
          </w:p>
        </w:tc>
      </w:tr>
      <w:tr w:rsidR="00242BFD" w:rsidRPr="00242BFD" w14:paraId="24808287" w14:textId="77777777" w:rsidTr="00032E5E">
        <w:trPr>
          <w:trHeight w:val="176"/>
        </w:trPr>
        <w:tc>
          <w:tcPr>
            <w:tcW w:w="1989" w:type="pct"/>
          </w:tcPr>
          <w:p w14:paraId="3DF8B3A2" w14:textId="77777777" w:rsidR="00D3527C" w:rsidRPr="00242BFD" w:rsidRDefault="00D3527C" w:rsidP="00032E5E">
            <w:pPr>
              <w:pStyle w:val="Infotext"/>
              <w:rPr>
                <w:rFonts w:ascii="Arial Black" w:hAnsi="Arial Black" w:cs="Arial"/>
                <w:b/>
              </w:rPr>
            </w:pPr>
            <w:r w:rsidRPr="00242BFD">
              <w:rPr>
                <w:rFonts w:ascii="Arial Black" w:hAnsi="Arial Black" w:cs="Arial"/>
                <w:b/>
              </w:rPr>
              <w:t>Responsible Officer:</w:t>
            </w:r>
          </w:p>
          <w:p w14:paraId="09101410" w14:textId="77777777" w:rsidR="00D3527C" w:rsidRPr="00242BFD" w:rsidRDefault="00D3527C" w:rsidP="00032E5E">
            <w:pPr>
              <w:pStyle w:val="Infotext"/>
              <w:rPr>
                <w:rFonts w:ascii="Arial Black" w:hAnsi="Arial Black" w:cs="Arial"/>
              </w:rPr>
            </w:pPr>
          </w:p>
        </w:tc>
        <w:tc>
          <w:tcPr>
            <w:tcW w:w="3011" w:type="pct"/>
          </w:tcPr>
          <w:p w14:paraId="48DE64DB" w14:textId="53F1B25E" w:rsidR="00D3527C" w:rsidRPr="00242BFD" w:rsidRDefault="006657AB" w:rsidP="00032E5E">
            <w:pPr>
              <w:pStyle w:val="Infotext"/>
              <w:rPr>
                <w:rFonts w:cs="Arial"/>
                <w:szCs w:val="28"/>
              </w:rPr>
            </w:pPr>
            <w:r w:rsidRPr="00242BFD">
              <w:rPr>
                <w:rFonts w:cs="Arial"/>
                <w:szCs w:val="28"/>
              </w:rPr>
              <w:t xml:space="preserve">Mark </w:t>
            </w:r>
            <w:r w:rsidR="00024296" w:rsidRPr="00242BFD">
              <w:rPr>
                <w:rFonts w:cs="Arial"/>
                <w:szCs w:val="28"/>
              </w:rPr>
              <w:t>Billington –</w:t>
            </w:r>
            <w:r w:rsidR="00D3527C" w:rsidRPr="00242BFD">
              <w:rPr>
                <w:rFonts w:cs="Arial"/>
                <w:szCs w:val="28"/>
              </w:rPr>
              <w:t xml:space="preserve"> </w:t>
            </w:r>
            <w:r w:rsidR="00313071">
              <w:rPr>
                <w:rFonts w:cs="Arial"/>
                <w:szCs w:val="28"/>
              </w:rPr>
              <w:t>Acting</w:t>
            </w:r>
            <w:r w:rsidRPr="00242BFD">
              <w:rPr>
                <w:rFonts w:cs="Arial"/>
                <w:szCs w:val="28"/>
              </w:rPr>
              <w:t xml:space="preserve"> </w:t>
            </w:r>
            <w:r w:rsidR="00D3527C" w:rsidRPr="00242BFD">
              <w:rPr>
                <w:rFonts w:cs="Arial"/>
                <w:szCs w:val="28"/>
              </w:rPr>
              <w:t>Corporate Director, Community</w:t>
            </w:r>
          </w:p>
          <w:p w14:paraId="16D0047F" w14:textId="77777777" w:rsidR="00D3527C" w:rsidRPr="00242BFD" w:rsidRDefault="00D3527C" w:rsidP="00032E5E">
            <w:pPr>
              <w:pStyle w:val="Infotext"/>
              <w:rPr>
                <w:rFonts w:cs="Arial"/>
                <w:szCs w:val="28"/>
              </w:rPr>
            </w:pPr>
          </w:p>
          <w:p w14:paraId="454934EF" w14:textId="77777777" w:rsidR="00D3527C" w:rsidRPr="00242BFD" w:rsidRDefault="00D3527C" w:rsidP="00032E5E">
            <w:pPr>
              <w:pStyle w:val="Infotext"/>
              <w:rPr>
                <w:rFonts w:cs="Arial"/>
                <w:szCs w:val="28"/>
              </w:rPr>
            </w:pPr>
          </w:p>
        </w:tc>
      </w:tr>
      <w:tr w:rsidR="00242BFD" w:rsidRPr="00242BFD" w14:paraId="0F29C395" w14:textId="77777777" w:rsidTr="004953A6">
        <w:trPr>
          <w:trHeight w:val="176"/>
        </w:trPr>
        <w:tc>
          <w:tcPr>
            <w:tcW w:w="1989" w:type="pct"/>
          </w:tcPr>
          <w:p w14:paraId="711C3661" w14:textId="77777777" w:rsidR="00797215" w:rsidRPr="00242BFD" w:rsidRDefault="00797215" w:rsidP="00797215">
            <w:pPr>
              <w:pStyle w:val="Infotext"/>
              <w:rPr>
                <w:rFonts w:ascii="Arial Black" w:hAnsi="Arial Black" w:cs="Arial"/>
              </w:rPr>
            </w:pPr>
            <w:r w:rsidRPr="00242BFD">
              <w:rPr>
                <w:rFonts w:ascii="Arial Black" w:hAnsi="Arial Black" w:cs="Arial"/>
              </w:rPr>
              <w:t>Portfolio Holder:</w:t>
            </w:r>
          </w:p>
          <w:p w14:paraId="625F1010" w14:textId="77777777" w:rsidR="00797215" w:rsidRPr="00242BFD" w:rsidRDefault="00797215" w:rsidP="00A34E80">
            <w:pPr>
              <w:pStyle w:val="Infotext"/>
              <w:rPr>
                <w:rFonts w:ascii="Arial Black" w:hAnsi="Arial Black" w:cs="Arial"/>
                <w:b/>
              </w:rPr>
            </w:pPr>
          </w:p>
        </w:tc>
        <w:tc>
          <w:tcPr>
            <w:tcW w:w="3011" w:type="pct"/>
          </w:tcPr>
          <w:p w14:paraId="73F81425" w14:textId="77777777" w:rsidR="00797215" w:rsidRPr="00242BFD" w:rsidRDefault="00442E7C" w:rsidP="00222BB9">
            <w:pPr>
              <w:pStyle w:val="Infotext"/>
              <w:rPr>
                <w:rFonts w:cs="Arial"/>
                <w:szCs w:val="28"/>
              </w:rPr>
            </w:pPr>
            <w:r w:rsidRPr="00242BFD">
              <w:rPr>
                <w:rFonts w:cs="Arial"/>
                <w:szCs w:val="28"/>
              </w:rPr>
              <w:t xml:space="preserve">Varsha Parmar – </w:t>
            </w:r>
            <w:r w:rsidR="00974AA4" w:rsidRPr="00242BFD">
              <w:rPr>
                <w:rFonts w:cs="Arial"/>
                <w:szCs w:val="28"/>
              </w:rPr>
              <w:t>Portfolio Holder</w:t>
            </w:r>
            <w:r w:rsidRPr="00242BFD">
              <w:rPr>
                <w:rFonts w:cs="Arial"/>
                <w:szCs w:val="28"/>
              </w:rPr>
              <w:t xml:space="preserve"> for Environment</w:t>
            </w:r>
          </w:p>
        </w:tc>
      </w:tr>
      <w:tr w:rsidR="00242BFD" w:rsidRPr="00242BFD" w14:paraId="6E936566" w14:textId="77777777" w:rsidTr="004953A6">
        <w:trPr>
          <w:trHeight w:val="176"/>
        </w:trPr>
        <w:tc>
          <w:tcPr>
            <w:tcW w:w="1989" w:type="pct"/>
          </w:tcPr>
          <w:p w14:paraId="5040F395" w14:textId="77777777" w:rsidR="00A34E80" w:rsidRPr="00242BFD" w:rsidRDefault="00B65156" w:rsidP="00146914">
            <w:pPr>
              <w:pStyle w:val="Infotext"/>
              <w:rPr>
                <w:rFonts w:ascii="Arial Black" w:hAnsi="Arial Black" w:cs="Arial"/>
              </w:rPr>
            </w:pPr>
            <w:r w:rsidRPr="00242BFD">
              <w:rPr>
                <w:rFonts w:ascii="Arial Black" w:hAnsi="Arial Black" w:cs="Arial"/>
                <w:b/>
              </w:rPr>
              <w:t>E</w:t>
            </w:r>
            <w:r w:rsidR="00A34E80" w:rsidRPr="00242BFD">
              <w:rPr>
                <w:rFonts w:ascii="Arial Black" w:hAnsi="Arial Black" w:cs="Arial"/>
                <w:b/>
              </w:rPr>
              <w:t>xempt:</w:t>
            </w:r>
          </w:p>
        </w:tc>
        <w:tc>
          <w:tcPr>
            <w:tcW w:w="3011" w:type="pct"/>
          </w:tcPr>
          <w:p w14:paraId="66CD8DC4" w14:textId="77777777" w:rsidR="00A34E80" w:rsidRPr="00242BFD" w:rsidRDefault="00A34E80" w:rsidP="00A34E80">
            <w:pPr>
              <w:rPr>
                <w:rFonts w:cs="Arial"/>
                <w:sz w:val="28"/>
                <w:szCs w:val="28"/>
              </w:rPr>
            </w:pPr>
            <w:r w:rsidRPr="00242BFD">
              <w:rPr>
                <w:rFonts w:cs="Arial"/>
                <w:sz w:val="28"/>
                <w:szCs w:val="28"/>
              </w:rPr>
              <w:t>No</w:t>
            </w:r>
          </w:p>
          <w:p w14:paraId="76C494F5" w14:textId="77777777" w:rsidR="00A34E80" w:rsidRPr="00242BFD" w:rsidRDefault="00A34E80" w:rsidP="00A34E80">
            <w:pPr>
              <w:rPr>
                <w:rFonts w:cs="Arial"/>
                <w:sz w:val="28"/>
                <w:szCs w:val="28"/>
              </w:rPr>
            </w:pPr>
          </w:p>
        </w:tc>
      </w:tr>
      <w:tr w:rsidR="00242BFD" w:rsidRPr="00242BFD" w14:paraId="0042C081" w14:textId="77777777" w:rsidTr="004953A6">
        <w:trPr>
          <w:trHeight w:val="176"/>
        </w:trPr>
        <w:tc>
          <w:tcPr>
            <w:tcW w:w="1989" w:type="pct"/>
          </w:tcPr>
          <w:p w14:paraId="27A5F790" w14:textId="77777777" w:rsidR="00974AA4" w:rsidRPr="00242BFD" w:rsidRDefault="00974AA4" w:rsidP="00B22E50">
            <w:pPr>
              <w:pStyle w:val="Infotext"/>
              <w:rPr>
                <w:rFonts w:ascii="Arial Black" w:hAnsi="Arial Black" w:cs="Arial"/>
              </w:rPr>
            </w:pPr>
            <w:r w:rsidRPr="00242BFD">
              <w:rPr>
                <w:rFonts w:ascii="Arial Black" w:hAnsi="Arial Black" w:cs="Arial"/>
              </w:rPr>
              <w:lastRenderedPageBreak/>
              <w:t>Decision subject to Call-in:</w:t>
            </w:r>
          </w:p>
        </w:tc>
        <w:tc>
          <w:tcPr>
            <w:tcW w:w="3011" w:type="pct"/>
          </w:tcPr>
          <w:p w14:paraId="25170C62" w14:textId="77777777" w:rsidR="00974AA4" w:rsidRPr="00242BFD" w:rsidRDefault="00974AA4" w:rsidP="00B22E50">
            <w:pPr>
              <w:pStyle w:val="Infotext"/>
              <w:rPr>
                <w:rFonts w:cs="Arial"/>
                <w:szCs w:val="28"/>
              </w:rPr>
            </w:pPr>
            <w:r w:rsidRPr="00242BFD">
              <w:rPr>
                <w:rFonts w:cs="Arial"/>
                <w:szCs w:val="28"/>
              </w:rPr>
              <w:t xml:space="preserve">No, </w:t>
            </w:r>
            <w:r w:rsidR="006E3A22" w:rsidRPr="00242BFD">
              <w:rPr>
                <w:rFonts w:cs="Arial"/>
                <w:szCs w:val="28"/>
              </w:rPr>
              <w:t xml:space="preserve">the </w:t>
            </w:r>
            <w:r w:rsidRPr="00242BFD">
              <w:rPr>
                <w:rFonts w:cs="Arial"/>
                <w:szCs w:val="28"/>
              </w:rPr>
              <w:t>report is for information</w:t>
            </w:r>
          </w:p>
        </w:tc>
      </w:tr>
      <w:tr w:rsidR="00242BFD" w:rsidRPr="00242BFD" w14:paraId="7E4B3D47" w14:textId="77777777" w:rsidTr="004953A6">
        <w:trPr>
          <w:trHeight w:val="176"/>
        </w:trPr>
        <w:tc>
          <w:tcPr>
            <w:tcW w:w="1989" w:type="pct"/>
          </w:tcPr>
          <w:p w14:paraId="1BDFD17C" w14:textId="77777777" w:rsidR="000D24A2" w:rsidRPr="00242BFD" w:rsidRDefault="00EA3E7F" w:rsidP="00974AA4">
            <w:pPr>
              <w:pStyle w:val="Infotext"/>
              <w:rPr>
                <w:rFonts w:ascii="Arial Black" w:hAnsi="Arial Black" w:cs="Arial"/>
              </w:rPr>
            </w:pPr>
            <w:r w:rsidRPr="00242BFD">
              <w:rPr>
                <w:rFonts w:ascii="Arial Black" w:hAnsi="Arial Black" w:cs="Arial"/>
              </w:rPr>
              <w:t>Wards affected:</w:t>
            </w:r>
          </w:p>
        </w:tc>
        <w:tc>
          <w:tcPr>
            <w:tcW w:w="3011" w:type="pct"/>
          </w:tcPr>
          <w:p w14:paraId="74743380" w14:textId="75F33CB3" w:rsidR="00885FD7" w:rsidRPr="00242BFD" w:rsidRDefault="006657AB" w:rsidP="00DA3DE9">
            <w:pPr>
              <w:rPr>
                <w:rFonts w:cs="Arial"/>
                <w:sz w:val="28"/>
                <w:szCs w:val="28"/>
              </w:rPr>
            </w:pPr>
            <w:r w:rsidRPr="00242BFD">
              <w:rPr>
                <w:rFonts w:cs="Arial"/>
                <w:sz w:val="28"/>
                <w:szCs w:val="28"/>
              </w:rPr>
              <w:t>Stanmore Park, Hatch End</w:t>
            </w:r>
            <w:r w:rsidR="008253BB" w:rsidRPr="00242BFD">
              <w:rPr>
                <w:rFonts w:cs="Arial"/>
                <w:sz w:val="28"/>
                <w:szCs w:val="28"/>
              </w:rPr>
              <w:t>, Pinner</w:t>
            </w:r>
            <w:r w:rsidRPr="00242BFD">
              <w:rPr>
                <w:rFonts w:cs="Arial"/>
                <w:sz w:val="28"/>
                <w:szCs w:val="28"/>
              </w:rPr>
              <w:t xml:space="preserve"> </w:t>
            </w:r>
          </w:p>
          <w:p w14:paraId="28E8993B" w14:textId="77777777" w:rsidR="00DA3DE9" w:rsidRPr="00242BFD" w:rsidRDefault="00DA3DE9" w:rsidP="00DA3DE9">
            <w:pPr>
              <w:rPr>
                <w:rFonts w:cs="Arial"/>
                <w:sz w:val="28"/>
                <w:szCs w:val="28"/>
              </w:rPr>
            </w:pPr>
          </w:p>
        </w:tc>
      </w:tr>
      <w:tr w:rsidR="00974AA4" w:rsidRPr="00242BFD" w14:paraId="447E7260" w14:textId="77777777" w:rsidTr="004953A6">
        <w:trPr>
          <w:trHeight w:val="176"/>
        </w:trPr>
        <w:tc>
          <w:tcPr>
            <w:tcW w:w="1989" w:type="pct"/>
          </w:tcPr>
          <w:p w14:paraId="277ACC9F" w14:textId="77777777" w:rsidR="00974AA4" w:rsidRPr="00242BFD" w:rsidRDefault="00974AA4" w:rsidP="0096084E">
            <w:pPr>
              <w:pStyle w:val="Infotext"/>
              <w:rPr>
                <w:rFonts w:ascii="Arial Black" w:hAnsi="Arial Black" w:cs="Arial"/>
              </w:rPr>
            </w:pPr>
            <w:r w:rsidRPr="00242BFD">
              <w:rPr>
                <w:rFonts w:ascii="Arial Black" w:hAnsi="Arial Black" w:cs="Arial"/>
              </w:rPr>
              <w:t>Enclosures:</w:t>
            </w:r>
          </w:p>
        </w:tc>
        <w:tc>
          <w:tcPr>
            <w:tcW w:w="3011" w:type="pct"/>
          </w:tcPr>
          <w:p w14:paraId="2D08C51B" w14:textId="77777777" w:rsidR="00974AA4" w:rsidRPr="00242BFD" w:rsidRDefault="00974AA4" w:rsidP="005102A4">
            <w:pPr>
              <w:rPr>
                <w:rFonts w:cs="Arial"/>
                <w:sz w:val="28"/>
                <w:szCs w:val="28"/>
              </w:rPr>
            </w:pPr>
            <w:r w:rsidRPr="00242BFD">
              <w:rPr>
                <w:rFonts w:cs="Arial"/>
                <w:sz w:val="28"/>
                <w:szCs w:val="28"/>
              </w:rPr>
              <w:t>None</w:t>
            </w:r>
          </w:p>
        </w:tc>
      </w:tr>
    </w:tbl>
    <w:p w14:paraId="41F6B759" w14:textId="77777777" w:rsidR="00EE7D49" w:rsidRPr="00242BFD" w:rsidRDefault="00EE7D49">
      <w:pPr>
        <w:rPr>
          <w:bCs/>
        </w:rPr>
      </w:pPr>
    </w:p>
    <w:p w14:paraId="30E4AF71" w14:textId="77777777" w:rsidR="00BF4F34" w:rsidRPr="00242BFD" w:rsidRDefault="00BF4F34">
      <w:pPr>
        <w:rPr>
          <w:bCs/>
        </w:rPr>
      </w:pPr>
    </w:p>
    <w:p w14:paraId="502B6149" w14:textId="77777777" w:rsidR="00BF4F34" w:rsidRPr="00242BFD" w:rsidRDefault="00BF4F3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242BFD" w:rsidRPr="00242BFD" w14:paraId="2132B5A8" w14:textId="77777777" w:rsidTr="00BF4F34">
        <w:tc>
          <w:tcPr>
            <w:tcW w:w="8525" w:type="dxa"/>
            <w:tcBorders>
              <w:top w:val="nil"/>
              <w:left w:val="nil"/>
              <w:bottom w:val="single" w:sz="4" w:space="0" w:color="auto"/>
              <w:right w:val="nil"/>
            </w:tcBorders>
          </w:tcPr>
          <w:p w14:paraId="2B400231" w14:textId="77777777" w:rsidR="00BF4F34" w:rsidRPr="00242BFD" w:rsidRDefault="00BF4F34">
            <w:pPr>
              <w:pStyle w:val="Heading1"/>
            </w:pPr>
            <w:r w:rsidRPr="00242BFD">
              <w:t>Section 1 – Summary and Recommendations</w:t>
            </w:r>
          </w:p>
          <w:p w14:paraId="51A0CF04" w14:textId="77777777" w:rsidR="00BF4F34" w:rsidRPr="00242BFD" w:rsidRDefault="00BF4F34"/>
        </w:tc>
      </w:tr>
      <w:tr w:rsidR="00BF4F34" w:rsidRPr="00242BFD" w14:paraId="548EEAD6" w14:textId="77777777" w:rsidTr="00BF4F34">
        <w:tc>
          <w:tcPr>
            <w:tcW w:w="8525" w:type="dxa"/>
            <w:tcBorders>
              <w:top w:val="single" w:sz="4" w:space="0" w:color="auto"/>
              <w:left w:val="single" w:sz="4" w:space="0" w:color="auto"/>
              <w:bottom w:val="single" w:sz="4" w:space="0" w:color="auto"/>
              <w:right w:val="single" w:sz="4" w:space="0" w:color="auto"/>
            </w:tcBorders>
          </w:tcPr>
          <w:p w14:paraId="316FA268" w14:textId="77777777" w:rsidR="00BF4F34" w:rsidRPr="00242BFD" w:rsidRDefault="00BF4F34"/>
          <w:p w14:paraId="22B64859" w14:textId="77777777" w:rsidR="00BF4F34" w:rsidRPr="00242BFD" w:rsidRDefault="00BF4F34" w:rsidP="00BF4F34">
            <w:pPr>
              <w:rPr>
                <w:rFonts w:cs="Arial"/>
              </w:rPr>
            </w:pPr>
            <w:r w:rsidRPr="00242BFD">
              <w:t>This</w:t>
            </w:r>
            <w:r w:rsidRPr="00242BFD">
              <w:rPr>
                <w:rFonts w:cs="Arial"/>
              </w:rPr>
              <w:t xml:space="preserve"> report sets out details of the petitions that have been received since the last TARSAP meeting and provides details of the Council’s investigations and findings where these have been undertaken. </w:t>
            </w:r>
          </w:p>
          <w:p w14:paraId="46024CA2" w14:textId="77777777" w:rsidR="00BF4F34" w:rsidRPr="00242BFD" w:rsidRDefault="00BF4F34">
            <w:pPr>
              <w:pStyle w:val="Heading2"/>
            </w:pPr>
          </w:p>
          <w:p w14:paraId="6142B592" w14:textId="77777777" w:rsidR="00BF4F34" w:rsidRPr="00242BFD" w:rsidRDefault="00BF4F34">
            <w:pPr>
              <w:pStyle w:val="Heading2"/>
            </w:pPr>
            <w:r w:rsidRPr="00242BFD">
              <w:t>Recommendations:</w:t>
            </w:r>
          </w:p>
          <w:p w14:paraId="573C9042" w14:textId="77777777" w:rsidR="00BF4F34" w:rsidRPr="00242BFD" w:rsidRDefault="00BF4F34"/>
          <w:p w14:paraId="4977153C" w14:textId="77777777" w:rsidR="00BF4F34" w:rsidRPr="00242BFD" w:rsidRDefault="00BF4F34">
            <w:r w:rsidRPr="00242BFD">
              <w:t>None, the report is for information only.</w:t>
            </w:r>
          </w:p>
          <w:p w14:paraId="78766FCB" w14:textId="77777777" w:rsidR="00BF4F34" w:rsidRPr="00242BFD" w:rsidRDefault="00BF4F34"/>
          <w:p w14:paraId="72ABA625" w14:textId="77777777" w:rsidR="00BF4F34" w:rsidRPr="00242BFD" w:rsidRDefault="00BF4F34">
            <w:pPr>
              <w:pStyle w:val="Heading2"/>
            </w:pPr>
            <w:r w:rsidRPr="00242BFD">
              <w:t>Reason: (For recommendations)</w:t>
            </w:r>
          </w:p>
          <w:p w14:paraId="3E11CCC2" w14:textId="77777777" w:rsidR="00BF4F34" w:rsidRPr="00242BFD" w:rsidRDefault="00BF4F34"/>
          <w:p w14:paraId="4BE8F6EF" w14:textId="77777777" w:rsidR="00BF4F34" w:rsidRPr="00242BFD" w:rsidRDefault="00BF4F34">
            <w:r w:rsidRPr="00242BFD">
              <w:t>None, the report is for information only.</w:t>
            </w:r>
          </w:p>
          <w:p w14:paraId="4355FB1A" w14:textId="77777777" w:rsidR="00BF4F34" w:rsidRPr="00242BFD" w:rsidRDefault="00BF4F34"/>
        </w:tc>
      </w:tr>
    </w:tbl>
    <w:p w14:paraId="09D3FE25" w14:textId="77777777" w:rsidR="00BF4F34" w:rsidRPr="00242BFD" w:rsidRDefault="00BF4F34">
      <w:pPr>
        <w:pStyle w:val="Heading1"/>
      </w:pPr>
    </w:p>
    <w:p w14:paraId="24C98239" w14:textId="77777777" w:rsidR="0064284F" w:rsidRPr="00242BFD" w:rsidRDefault="0064284F">
      <w:pPr>
        <w:pStyle w:val="Heading1"/>
      </w:pPr>
      <w:r w:rsidRPr="00242BFD">
        <w:t>Section 2 – Report</w:t>
      </w:r>
    </w:p>
    <w:p w14:paraId="619581B2" w14:textId="77777777" w:rsidR="00B63E76" w:rsidRPr="00242BFD" w:rsidRDefault="00B63E76" w:rsidP="00B63E76"/>
    <w:p w14:paraId="3F9D8452" w14:textId="77777777" w:rsidR="00E33202" w:rsidRPr="00242BFD" w:rsidRDefault="00E33202" w:rsidP="00E33202">
      <w:pPr>
        <w:pStyle w:val="Heading2"/>
        <w:ind w:left="851"/>
      </w:pPr>
      <w:r w:rsidRPr="00242BFD">
        <w:t>Introduct</w:t>
      </w:r>
      <w:r w:rsidR="00B143CC" w:rsidRPr="00242BFD">
        <w:t>ion</w:t>
      </w:r>
    </w:p>
    <w:p w14:paraId="18EA24E5" w14:textId="77777777" w:rsidR="00B63E76" w:rsidRPr="00242BFD" w:rsidRDefault="00B63E76" w:rsidP="00B63E76"/>
    <w:p w14:paraId="69961644" w14:textId="77777777" w:rsidR="00E60205" w:rsidRPr="00242BFD" w:rsidRDefault="009815AF" w:rsidP="00E97B41">
      <w:pPr>
        <w:numPr>
          <w:ilvl w:val="1"/>
          <w:numId w:val="1"/>
        </w:numPr>
        <w:tabs>
          <w:tab w:val="clear" w:pos="734"/>
          <w:tab w:val="num" w:pos="851"/>
        </w:tabs>
        <w:ind w:left="851" w:hanging="851"/>
        <w:rPr>
          <w:rFonts w:cs="Arial"/>
          <w:szCs w:val="24"/>
        </w:rPr>
      </w:pPr>
      <w:r w:rsidRPr="00242BFD">
        <w:rPr>
          <w:rFonts w:cs="Arial"/>
          <w:szCs w:val="24"/>
        </w:rPr>
        <w:t>The purpose of this report is to inform the Panel about any new petitions received since the last meeting</w:t>
      </w:r>
      <w:r w:rsidR="00E60205" w:rsidRPr="00242BFD">
        <w:rPr>
          <w:rFonts w:cs="Arial"/>
          <w:szCs w:val="24"/>
        </w:rPr>
        <w:t xml:space="preserve"> of TARSAP and the current status of any investigations and findings undertaken</w:t>
      </w:r>
      <w:r w:rsidRPr="00242BFD">
        <w:rPr>
          <w:rFonts w:cs="Arial"/>
          <w:szCs w:val="24"/>
        </w:rPr>
        <w:t xml:space="preserve">. </w:t>
      </w:r>
    </w:p>
    <w:p w14:paraId="3DE12DEF" w14:textId="77777777" w:rsidR="00E60205" w:rsidRPr="00242BFD" w:rsidRDefault="00E60205" w:rsidP="00E60205">
      <w:pPr>
        <w:ind w:left="851"/>
        <w:rPr>
          <w:rFonts w:cs="Arial"/>
          <w:szCs w:val="24"/>
        </w:rPr>
      </w:pPr>
    </w:p>
    <w:p w14:paraId="02ABEDA3" w14:textId="77777777" w:rsidR="009815AF" w:rsidRPr="00242BFD" w:rsidRDefault="009815AF" w:rsidP="00B22E50">
      <w:pPr>
        <w:numPr>
          <w:ilvl w:val="1"/>
          <w:numId w:val="1"/>
        </w:numPr>
        <w:tabs>
          <w:tab w:val="clear" w:pos="734"/>
          <w:tab w:val="num" w:pos="851"/>
        </w:tabs>
        <w:ind w:left="851" w:hanging="851"/>
        <w:rPr>
          <w:rFonts w:cs="Arial"/>
          <w:szCs w:val="24"/>
        </w:rPr>
      </w:pPr>
      <w:r w:rsidRPr="00242BFD">
        <w:rPr>
          <w:rFonts w:cs="Arial"/>
          <w:szCs w:val="24"/>
        </w:rPr>
        <w:t>No updates on the progress made with previous petitions will be reported because officers will liaise with the Chair of TARSAP and the Portfolio Holder directly regarding any further updates.</w:t>
      </w:r>
    </w:p>
    <w:p w14:paraId="18C84874" w14:textId="77777777" w:rsidR="009815AF" w:rsidRPr="00242BFD" w:rsidRDefault="009815AF" w:rsidP="00BF07E1">
      <w:pPr>
        <w:tabs>
          <w:tab w:val="left" w:pos="851"/>
        </w:tabs>
        <w:ind w:left="1440"/>
        <w:rPr>
          <w:rFonts w:cs="Arial"/>
          <w:szCs w:val="24"/>
        </w:rPr>
      </w:pPr>
    </w:p>
    <w:p w14:paraId="5690537F" w14:textId="77777777" w:rsidR="00E33202" w:rsidRPr="00242BFD" w:rsidRDefault="00E33202" w:rsidP="00E33202">
      <w:pPr>
        <w:pStyle w:val="Heading2"/>
        <w:ind w:left="851"/>
      </w:pPr>
      <w:r w:rsidRPr="00242BFD">
        <w:t>Options considered</w:t>
      </w:r>
    </w:p>
    <w:p w14:paraId="79E0194F" w14:textId="77777777" w:rsidR="00B63E76" w:rsidRPr="00242BFD" w:rsidRDefault="00B63E76" w:rsidP="00B63E76"/>
    <w:p w14:paraId="2537D44D" w14:textId="77777777" w:rsidR="00B63E76" w:rsidRPr="00242BFD" w:rsidRDefault="00B63E76" w:rsidP="00B22E50">
      <w:pPr>
        <w:numPr>
          <w:ilvl w:val="1"/>
          <w:numId w:val="1"/>
        </w:numPr>
        <w:tabs>
          <w:tab w:val="clear" w:pos="734"/>
          <w:tab w:val="num" w:pos="851"/>
        </w:tabs>
        <w:ind w:left="851" w:hanging="851"/>
        <w:rPr>
          <w:rFonts w:cs="Arial"/>
          <w:szCs w:val="24"/>
        </w:rPr>
      </w:pPr>
      <w:r w:rsidRPr="00242BFD">
        <w:rPr>
          <w:rFonts w:cs="Arial"/>
          <w:szCs w:val="24"/>
        </w:rPr>
        <w:t>This report is provided only to update members on the status of petitions received by the Council that are within the terms of reference of TARSAP.</w:t>
      </w:r>
    </w:p>
    <w:p w14:paraId="69D85753" w14:textId="77777777" w:rsidR="00B63E76" w:rsidRPr="00242BFD" w:rsidRDefault="00B63E76" w:rsidP="00B63E76">
      <w:pPr>
        <w:pStyle w:val="BodyText"/>
        <w:autoSpaceDE w:val="0"/>
        <w:autoSpaceDN w:val="0"/>
        <w:adjustRightInd w:val="0"/>
        <w:ind w:left="851"/>
        <w:rPr>
          <w:szCs w:val="24"/>
        </w:rPr>
      </w:pPr>
    </w:p>
    <w:p w14:paraId="2B9B04B0" w14:textId="77777777" w:rsidR="00B63E76" w:rsidRPr="00242BFD" w:rsidRDefault="00B63E76" w:rsidP="00E33202">
      <w:pPr>
        <w:pStyle w:val="Heading2"/>
        <w:ind w:left="851"/>
        <w:rPr>
          <w:sz w:val="24"/>
          <w:szCs w:val="24"/>
        </w:rPr>
      </w:pPr>
      <w:r w:rsidRPr="00242BFD">
        <w:rPr>
          <w:sz w:val="24"/>
          <w:szCs w:val="24"/>
        </w:rPr>
        <w:t xml:space="preserve">Background </w:t>
      </w:r>
    </w:p>
    <w:p w14:paraId="750F9F3D" w14:textId="77777777" w:rsidR="00B63E76" w:rsidRPr="00242BFD" w:rsidRDefault="00B63E76" w:rsidP="00FF3E8A">
      <w:pPr>
        <w:ind w:left="851"/>
        <w:rPr>
          <w:rFonts w:cs="Arial"/>
          <w:b/>
          <w:szCs w:val="24"/>
        </w:rPr>
      </w:pPr>
    </w:p>
    <w:p w14:paraId="735CD60D" w14:textId="47891757" w:rsidR="008E7186" w:rsidRPr="00242BFD" w:rsidRDefault="00B21E39" w:rsidP="008E7186">
      <w:pPr>
        <w:ind w:left="851"/>
        <w:rPr>
          <w:rFonts w:cs="Arial"/>
          <w:b/>
          <w:szCs w:val="24"/>
        </w:rPr>
      </w:pPr>
      <w:r w:rsidRPr="00242BFD">
        <w:rPr>
          <w:rFonts w:cs="Arial"/>
          <w:b/>
          <w:szCs w:val="24"/>
        </w:rPr>
        <w:t xml:space="preserve">Petition </w:t>
      </w:r>
      <w:r w:rsidR="000E3C4E" w:rsidRPr="00242BFD">
        <w:rPr>
          <w:rFonts w:cs="Arial"/>
          <w:b/>
          <w:szCs w:val="24"/>
        </w:rPr>
        <w:t>1</w:t>
      </w:r>
      <w:r w:rsidRPr="00242BFD">
        <w:rPr>
          <w:rFonts w:cs="Arial"/>
          <w:b/>
          <w:szCs w:val="24"/>
        </w:rPr>
        <w:t xml:space="preserve"> </w:t>
      </w:r>
      <w:r w:rsidR="00053A65" w:rsidRPr="00242BFD">
        <w:rPr>
          <w:rFonts w:cs="Arial"/>
          <w:b/>
          <w:szCs w:val="24"/>
        </w:rPr>
        <w:t>–</w:t>
      </w:r>
      <w:r w:rsidR="008E7186" w:rsidRPr="00242BFD">
        <w:rPr>
          <w:rFonts w:cs="Arial"/>
          <w:b/>
          <w:szCs w:val="24"/>
        </w:rPr>
        <w:t xml:space="preserve"> </w:t>
      </w:r>
      <w:r w:rsidR="006657AB" w:rsidRPr="00242BFD">
        <w:rPr>
          <w:rFonts w:cs="Arial"/>
          <w:b/>
          <w:szCs w:val="24"/>
        </w:rPr>
        <w:t xml:space="preserve">Royston Park </w:t>
      </w:r>
      <w:r w:rsidR="008253BB" w:rsidRPr="00242BFD">
        <w:rPr>
          <w:rFonts w:cs="Arial"/>
          <w:b/>
          <w:szCs w:val="24"/>
        </w:rPr>
        <w:t>Road -</w:t>
      </w:r>
      <w:r w:rsidR="000975D1" w:rsidRPr="00242BFD">
        <w:rPr>
          <w:rFonts w:cs="Arial"/>
          <w:b/>
          <w:szCs w:val="24"/>
        </w:rPr>
        <w:t xml:space="preserve"> Request</w:t>
      </w:r>
      <w:r w:rsidR="009F330E" w:rsidRPr="00242BFD">
        <w:rPr>
          <w:rFonts w:cs="Arial"/>
          <w:b/>
          <w:szCs w:val="24"/>
        </w:rPr>
        <w:t xml:space="preserve"> for </w:t>
      </w:r>
      <w:r w:rsidR="006657AB" w:rsidRPr="00242BFD">
        <w:rPr>
          <w:rFonts w:cs="Arial"/>
          <w:b/>
          <w:szCs w:val="24"/>
        </w:rPr>
        <w:t>traffic calming</w:t>
      </w:r>
      <w:r w:rsidR="008253BB" w:rsidRPr="00242BFD">
        <w:rPr>
          <w:rFonts w:cs="Arial"/>
          <w:b/>
          <w:szCs w:val="24"/>
        </w:rPr>
        <w:t xml:space="preserve"> measures</w:t>
      </w:r>
    </w:p>
    <w:p w14:paraId="4B8CAA55" w14:textId="77777777" w:rsidR="008E7186" w:rsidRPr="00242BFD" w:rsidRDefault="008E7186" w:rsidP="008E7186">
      <w:pPr>
        <w:ind w:left="851"/>
        <w:rPr>
          <w:rFonts w:cs="Arial"/>
          <w:b/>
          <w:szCs w:val="24"/>
        </w:rPr>
      </w:pPr>
    </w:p>
    <w:p w14:paraId="6E6F5139" w14:textId="5DF5B30C" w:rsidR="00251C54" w:rsidRPr="00242BFD" w:rsidRDefault="00251C54" w:rsidP="008E7186">
      <w:pPr>
        <w:numPr>
          <w:ilvl w:val="1"/>
          <w:numId w:val="1"/>
        </w:numPr>
        <w:tabs>
          <w:tab w:val="clear" w:pos="734"/>
          <w:tab w:val="num" w:pos="851"/>
        </w:tabs>
        <w:ind w:left="851" w:hanging="851"/>
        <w:rPr>
          <w:rFonts w:cs="Arial"/>
          <w:szCs w:val="24"/>
        </w:rPr>
      </w:pPr>
      <w:r w:rsidRPr="00242BFD">
        <w:rPr>
          <w:rFonts w:cs="Arial"/>
          <w:szCs w:val="24"/>
        </w:rPr>
        <w:t>A petition</w:t>
      </w:r>
      <w:r w:rsidR="00DA3DE9" w:rsidRPr="00242BFD">
        <w:rPr>
          <w:rFonts w:cs="Arial"/>
          <w:szCs w:val="24"/>
        </w:rPr>
        <w:t xml:space="preserve"> </w:t>
      </w:r>
      <w:r w:rsidRPr="00242BFD">
        <w:rPr>
          <w:rFonts w:cs="Arial"/>
          <w:szCs w:val="24"/>
        </w:rPr>
        <w:t xml:space="preserve">containing </w:t>
      </w:r>
      <w:r w:rsidR="00D5519F" w:rsidRPr="00242BFD">
        <w:rPr>
          <w:rFonts w:cs="Arial"/>
          <w:szCs w:val="24"/>
        </w:rPr>
        <w:t>63</w:t>
      </w:r>
      <w:r w:rsidR="00DE7E8C" w:rsidRPr="00242BFD">
        <w:rPr>
          <w:rFonts w:cs="Arial"/>
          <w:szCs w:val="24"/>
        </w:rPr>
        <w:t xml:space="preserve"> </w:t>
      </w:r>
      <w:r w:rsidRPr="00242BFD">
        <w:rPr>
          <w:rFonts w:cs="Arial"/>
          <w:szCs w:val="24"/>
        </w:rPr>
        <w:t xml:space="preserve">signatures was </w:t>
      </w:r>
      <w:r w:rsidR="004607D8" w:rsidRPr="00242BFD">
        <w:rPr>
          <w:rFonts w:cs="Arial"/>
          <w:szCs w:val="24"/>
        </w:rPr>
        <w:t xml:space="preserve">received </w:t>
      </w:r>
      <w:r w:rsidR="005146C2" w:rsidRPr="00242BFD">
        <w:rPr>
          <w:rFonts w:cs="Arial"/>
          <w:szCs w:val="24"/>
        </w:rPr>
        <w:t xml:space="preserve">in </w:t>
      </w:r>
      <w:r w:rsidR="001957CD" w:rsidRPr="00242BFD">
        <w:rPr>
          <w:rFonts w:cs="Arial"/>
          <w:szCs w:val="24"/>
        </w:rPr>
        <w:t>November</w:t>
      </w:r>
      <w:r w:rsidR="004607D8" w:rsidRPr="00242BFD">
        <w:rPr>
          <w:rFonts w:cs="Arial"/>
          <w:szCs w:val="24"/>
        </w:rPr>
        <w:t xml:space="preserve"> 2020</w:t>
      </w:r>
      <w:r w:rsidRPr="00242BFD">
        <w:rPr>
          <w:rFonts w:cs="Arial"/>
          <w:szCs w:val="24"/>
        </w:rPr>
        <w:t>. The petition</w:t>
      </w:r>
      <w:r w:rsidR="00DA3DE9" w:rsidRPr="00242BFD">
        <w:rPr>
          <w:rFonts w:cs="Arial"/>
          <w:szCs w:val="24"/>
        </w:rPr>
        <w:t xml:space="preserve"> </w:t>
      </w:r>
      <w:r w:rsidRPr="00242BFD">
        <w:rPr>
          <w:rFonts w:cs="Arial"/>
          <w:szCs w:val="24"/>
        </w:rPr>
        <w:t>states:</w:t>
      </w:r>
    </w:p>
    <w:p w14:paraId="35E2C6E6" w14:textId="3E1DF1D1" w:rsidR="00D5519F" w:rsidRPr="00242BFD" w:rsidRDefault="00D5519F" w:rsidP="00D5519F">
      <w:pPr>
        <w:rPr>
          <w:rFonts w:cs="Arial"/>
          <w:szCs w:val="24"/>
        </w:rPr>
      </w:pPr>
    </w:p>
    <w:p w14:paraId="1DD2B612" w14:textId="36ED137E" w:rsidR="00D5519F" w:rsidRPr="00242BFD" w:rsidRDefault="00D5519F" w:rsidP="00D5519F">
      <w:pPr>
        <w:ind w:left="851"/>
        <w:rPr>
          <w:rFonts w:cs="Arial"/>
          <w:i/>
          <w:iCs/>
          <w:szCs w:val="24"/>
        </w:rPr>
      </w:pPr>
      <w:r w:rsidRPr="00242BFD">
        <w:rPr>
          <w:rFonts w:cs="Arial"/>
          <w:i/>
          <w:iCs/>
          <w:szCs w:val="24"/>
        </w:rPr>
        <w:t xml:space="preserve">“We the undersigned residents of Royston Park Road request that Harrow Council takes urgent action to control excessive speeding on this road. The road is used as a “rat run “ by drivers going to / from Oxhey Lane to Hatch End , and this combined with the large number of learner drivers in the area has resulted in a number of significant accidents and damage to property. We would like this action taken immediately to avoid further incidents and a serious traffic accident”. </w:t>
      </w:r>
    </w:p>
    <w:p w14:paraId="34C59DE1" w14:textId="77777777" w:rsidR="005146C2" w:rsidRPr="00242BFD" w:rsidRDefault="005146C2" w:rsidP="00702849">
      <w:pPr>
        <w:autoSpaceDE w:val="0"/>
        <w:autoSpaceDN w:val="0"/>
        <w:adjustRightInd w:val="0"/>
        <w:ind w:left="851"/>
        <w:rPr>
          <w:rFonts w:eastAsia="Calibri" w:cs="Arial"/>
          <w:i/>
          <w:szCs w:val="24"/>
          <w:lang w:eastAsia="en-GB"/>
        </w:rPr>
      </w:pPr>
    </w:p>
    <w:p w14:paraId="453FC56C" w14:textId="3743B555" w:rsidR="00EC192D" w:rsidRDefault="00EC192D" w:rsidP="00363234">
      <w:pPr>
        <w:numPr>
          <w:ilvl w:val="1"/>
          <w:numId w:val="1"/>
        </w:numPr>
        <w:tabs>
          <w:tab w:val="clear" w:pos="734"/>
          <w:tab w:val="num" w:pos="851"/>
        </w:tabs>
        <w:ind w:left="851" w:hanging="851"/>
        <w:rPr>
          <w:rFonts w:cs="Arial"/>
          <w:szCs w:val="24"/>
        </w:rPr>
      </w:pPr>
      <w:r w:rsidRPr="00EC192D">
        <w:rPr>
          <w:rFonts w:cs="Arial"/>
          <w:szCs w:val="24"/>
        </w:rPr>
        <w:t>At the TARSAP meeting in March 2021 members considered the schemes to be taken forward as a part of the TfL externally funded Local Transport Fund programme in 2021/22. It was agreed that a traffic calming scheme for Royston Park Road be included.</w:t>
      </w:r>
      <w:r>
        <w:rPr>
          <w:rFonts w:cs="Arial"/>
          <w:szCs w:val="24"/>
        </w:rPr>
        <w:t xml:space="preserve"> </w:t>
      </w:r>
      <w:r w:rsidRPr="00EC192D">
        <w:rPr>
          <w:rFonts w:cs="Arial"/>
          <w:szCs w:val="24"/>
        </w:rPr>
        <w:t>At that time the funding to be provide</w:t>
      </w:r>
      <w:r>
        <w:rPr>
          <w:rFonts w:cs="Arial"/>
          <w:szCs w:val="24"/>
        </w:rPr>
        <w:t>d</w:t>
      </w:r>
      <w:r w:rsidRPr="00EC192D">
        <w:rPr>
          <w:rFonts w:cs="Arial"/>
          <w:szCs w:val="24"/>
        </w:rPr>
        <w:t xml:space="preserve"> by TfL was uncertain and so the programme was provisional. </w:t>
      </w:r>
    </w:p>
    <w:p w14:paraId="3B90479C" w14:textId="77777777" w:rsidR="00EC192D" w:rsidRDefault="00EC192D" w:rsidP="00EC192D">
      <w:pPr>
        <w:ind w:left="851"/>
        <w:rPr>
          <w:rFonts w:cs="Arial"/>
          <w:szCs w:val="24"/>
        </w:rPr>
      </w:pPr>
    </w:p>
    <w:p w14:paraId="278828A0" w14:textId="7C034574" w:rsidR="00EC192D" w:rsidRPr="00EC192D" w:rsidRDefault="00EC192D" w:rsidP="00EC192D">
      <w:pPr>
        <w:numPr>
          <w:ilvl w:val="1"/>
          <w:numId w:val="1"/>
        </w:numPr>
        <w:tabs>
          <w:tab w:val="clear" w:pos="734"/>
          <w:tab w:val="num" w:pos="851"/>
        </w:tabs>
        <w:ind w:left="851" w:hanging="851"/>
        <w:rPr>
          <w:rFonts w:cs="Arial"/>
          <w:szCs w:val="24"/>
        </w:rPr>
      </w:pPr>
      <w:r w:rsidRPr="00EC192D">
        <w:rPr>
          <w:rFonts w:cs="Arial"/>
          <w:szCs w:val="24"/>
        </w:rPr>
        <w:t>An initial allocation of funding has subsequently been released by TfL and has allowed th</w:t>
      </w:r>
      <w:r w:rsidR="000B738A">
        <w:rPr>
          <w:rFonts w:cs="Arial"/>
          <w:szCs w:val="24"/>
        </w:rPr>
        <w:t>is scheme</w:t>
      </w:r>
      <w:r w:rsidRPr="00EC192D">
        <w:rPr>
          <w:rFonts w:cs="Arial"/>
          <w:szCs w:val="24"/>
        </w:rPr>
        <w:t xml:space="preserve"> to be developed. An initial scheme design is now ready for public consultation which is planned for July.</w:t>
      </w:r>
    </w:p>
    <w:p w14:paraId="59380D5F" w14:textId="77777777" w:rsidR="0012090E" w:rsidRPr="00242BFD" w:rsidRDefault="0012090E" w:rsidP="0012090E">
      <w:pPr>
        <w:ind w:left="851"/>
        <w:rPr>
          <w:rFonts w:cs="Arial"/>
          <w:szCs w:val="24"/>
        </w:rPr>
      </w:pPr>
    </w:p>
    <w:p w14:paraId="02F455D4" w14:textId="3980C440" w:rsidR="009A2745" w:rsidRPr="00242BFD" w:rsidRDefault="009A2745" w:rsidP="009A2745">
      <w:pPr>
        <w:ind w:left="720"/>
        <w:rPr>
          <w:rFonts w:cs="Arial"/>
          <w:b/>
          <w:bCs/>
          <w:szCs w:val="24"/>
        </w:rPr>
      </w:pPr>
      <w:r w:rsidRPr="00242BFD">
        <w:rPr>
          <w:rFonts w:cs="Arial"/>
          <w:b/>
          <w:szCs w:val="24"/>
        </w:rPr>
        <w:t xml:space="preserve">  </w:t>
      </w:r>
      <w:r w:rsidR="00A773BC" w:rsidRPr="00242BFD">
        <w:rPr>
          <w:rFonts w:cs="Arial"/>
          <w:b/>
          <w:szCs w:val="24"/>
        </w:rPr>
        <w:t>Petition 2 –</w:t>
      </w:r>
      <w:r w:rsidR="008C2D99" w:rsidRPr="00242BFD">
        <w:rPr>
          <w:rFonts w:cs="Arial"/>
          <w:b/>
          <w:szCs w:val="24"/>
        </w:rPr>
        <w:t xml:space="preserve"> </w:t>
      </w:r>
      <w:r w:rsidR="00F400D9" w:rsidRPr="00242BFD">
        <w:rPr>
          <w:rFonts w:cs="Arial"/>
          <w:b/>
          <w:bCs/>
          <w:szCs w:val="24"/>
        </w:rPr>
        <w:t>Rainsford Close, Stanmore – Request for individual CPZ</w:t>
      </w:r>
    </w:p>
    <w:p w14:paraId="728D4C3A" w14:textId="77777777" w:rsidR="009A2745" w:rsidRPr="00242BFD" w:rsidRDefault="009A2745" w:rsidP="00E368AB">
      <w:pPr>
        <w:ind w:left="851"/>
        <w:rPr>
          <w:rFonts w:cs="Arial"/>
          <w:szCs w:val="24"/>
        </w:rPr>
      </w:pPr>
    </w:p>
    <w:p w14:paraId="31B23F57" w14:textId="65E9C678" w:rsidR="002558F6" w:rsidRPr="00242BFD" w:rsidRDefault="002558F6" w:rsidP="00B22E50">
      <w:pPr>
        <w:numPr>
          <w:ilvl w:val="1"/>
          <w:numId w:val="1"/>
        </w:numPr>
        <w:tabs>
          <w:tab w:val="clear" w:pos="734"/>
          <w:tab w:val="num" w:pos="851"/>
        </w:tabs>
        <w:ind w:left="851" w:hanging="851"/>
        <w:rPr>
          <w:rFonts w:cs="Arial"/>
          <w:szCs w:val="24"/>
        </w:rPr>
      </w:pPr>
      <w:r w:rsidRPr="00242BFD">
        <w:rPr>
          <w:rFonts w:cs="Arial"/>
          <w:szCs w:val="24"/>
        </w:rPr>
        <w:t xml:space="preserve">A petition </w:t>
      </w:r>
      <w:r w:rsidR="009A2745" w:rsidRPr="00242BFD">
        <w:rPr>
          <w:rFonts w:cs="Arial"/>
          <w:szCs w:val="24"/>
        </w:rPr>
        <w:t xml:space="preserve">signed by </w:t>
      </w:r>
      <w:r w:rsidR="00F400D9" w:rsidRPr="00242BFD">
        <w:rPr>
          <w:rFonts w:cs="Arial"/>
          <w:szCs w:val="24"/>
        </w:rPr>
        <w:t>21</w:t>
      </w:r>
      <w:r w:rsidR="009A2745" w:rsidRPr="00242BFD">
        <w:rPr>
          <w:rFonts w:cs="Arial"/>
          <w:szCs w:val="24"/>
        </w:rPr>
        <w:t xml:space="preserve"> residents </w:t>
      </w:r>
      <w:r w:rsidR="00F400D9" w:rsidRPr="00242BFD">
        <w:rPr>
          <w:rFonts w:cs="Arial"/>
          <w:szCs w:val="24"/>
        </w:rPr>
        <w:t xml:space="preserve">of Rainsford Close </w:t>
      </w:r>
      <w:r w:rsidR="009A2745" w:rsidRPr="00242BFD">
        <w:rPr>
          <w:rFonts w:cs="Arial"/>
          <w:lang w:eastAsia="en-GB"/>
        </w:rPr>
        <w:t xml:space="preserve">was presented at </w:t>
      </w:r>
      <w:r w:rsidR="008C2D99" w:rsidRPr="00242BFD">
        <w:rPr>
          <w:rFonts w:cs="Arial"/>
          <w:lang w:eastAsia="en-GB"/>
        </w:rPr>
        <w:t>cabinet in December</w:t>
      </w:r>
      <w:r w:rsidR="009A2745" w:rsidRPr="00242BFD">
        <w:rPr>
          <w:rFonts w:cs="Arial"/>
          <w:lang w:eastAsia="en-GB"/>
        </w:rPr>
        <w:t xml:space="preserve"> regarding the above. </w:t>
      </w:r>
      <w:r w:rsidRPr="00242BFD">
        <w:rPr>
          <w:rFonts w:cs="Arial"/>
          <w:szCs w:val="24"/>
        </w:rPr>
        <w:t xml:space="preserve">The </w:t>
      </w:r>
      <w:r w:rsidR="00E368AB" w:rsidRPr="00242BFD">
        <w:rPr>
          <w:rFonts w:cs="Arial"/>
          <w:szCs w:val="24"/>
        </w:rPr>
        <w:t xml:space="preserve">petition </w:t>
      </w:r>
      <w:r w:rsidRPr="00242BFD">
        <w:rPr>
          <w:rFonts w:cs="Arial"/>
          <w:szCs w:val="24"/>
        </w:rPr>
        <w:t>states:</w:t>
      </w:r>
    </w:p>
    <w:p w14:paraId="1E34B729" w14:textId="77777777" w:rsidR="00757716" w:rsidRPr="00242BFD" w:rsidRDefault="00757716" w:rsidP="00757716">
      <w:pPr>
        <w:rPr>
          <w:rFonts w:cs="Arial"/>
          <w:szCs w:val="24"/>
        </w:rPr>
      </w:pPr>
    </w:p>
    <w:p w14:paraId="2F946521" w14:textId="043B35C7" w:rsidR="00F400D9" w:rsidRPr="00242BFD" w:rsidRDefault="005206CB" w:rsidP="00D5519F">
      <w:pPr>
        <w:ind w:left="851"/>
        <w:rPr>
          <w:rFonts w:cs="Arial"/>
          <w:i/>
          <w:szCs w:val="24"/>
        </w:rPr>
      </w:pPr>
      <w:r w:rsidRPr="00242BFD">
        <w:rPr>
          <w:rFonts w:cs="Arial"/>
          <w:i/>
          <w:szCs w:val="24"/>
        </w:rPr>
        <w:t>“</w:t>
      </w:r>
      <w:r w:rsidR="00F400D9" w:rsidRPr="00242BFD">
        <w:rPr>
          <w:rFonts w:cs="Arial"/>
          <w:i/>
          <w:szCs w:val="24"/>
          <w:lang w:eastAsia="en-GB"/>
        </w:rPr>
        <w:t xml:space="preserve">We, the </w:t>
      </w:r>
      <w:r w:rsidR="00D5519F" w:rsidRPr="00242BFD">
        <w:rPr>
          <w:rFonts w:cs="Arial"/>
          <w:i/>
          <w:szCs w:val="24"/>
          <w:lang w:eastAsia="en-GB"/>
        </w:rPr>
        <w:t>undersigned, are</w:t>
      </w:r>
      <w:r w:rsidR="00F400D9" w:rsidRPr="00242BFD">
        <w:rPr>
          <w:rFonts w:cs="Arial"/>
          <w:i/>
          <w:szCs w:val="24"/>
          <w:lang w:eastAsia="en-GB"/>
        </w:rPr>
        <w:t xml:space="preserve"> opposed to the current Controlled parking Zone B at Rainsford Close Stanmore. We call on Harrow Council to:</w:t>
      </w:r>
    </w:p>
    <w:p w14:paraId="6AF86646" w14:textId="77777777" w:rsidR="00F400D9" w:rsidRPr="00242BFD" w:rsidRDefault="00F400D9" w:rsidP="00F400D9">
      <w:pPr>
        <w:pStyle w:val="ListParagraph"/>
        <w:rPr>
          <w:rFonts w:cs="Arial"/>
          <w:i/>
          <w:szCs w:val="24"/>
          <w:lang w:eastAsia="en-GB"/>
        </w:rPr>
      </w:pPr>
    </w:p>
    <w:p w14:paraId="5CEAC9D0" w14:textId="338C7C96" w:rsidR="00483302" w:rsidRPr="00242BFD" w:rsidRDefault="00F400D9" w:rsidP="00F400D9">
      <w:pPr>
        <w:ind w:left="851"/>
        <w:rPr>
          <w:rFonts w:cs="Arial"/>
          <w:i/>
          <w:szCs w:val="24"/>
        </w:rPr>
      </w:pPr>
      <w:r w:rsidRPr="00242BFD">
        <w:rPr>
          <w:rFonts w:cs="Arial"/>
          <w:i/>
          <w:szCs w:val="24"/>
          <w:lang w:eastAsia="en-GB"/>
        </w:rPr>
        <w:t>Provide a separate individual controlled zone for those who reside at Rainsford Close To extend operational hours</w:t>
      </w:r>
      <w:r w:rsidR="005206CB" w:rsidRPr="00242BFD">
        <w:rPr>
          <w:rFonts w:cs="Arial"/>
          <w:i/>
          <w:szCs w:val="24"/>
        </w:rPr>
        <w:t>”</w:t>
      </w:r>
    </w:p>
    <w:p w14:paraId="364D2035" w14:textId="77777777" w:rsidR="00987D55" w:rsidRPr="00242BFD" w:rsidRDefault="00987D55" w:rsidP="007E4CA0">
      <w:pPr>
        <w:ind w:left="851"/>
        <w:rPr>
          <w:rFonts w:cs="Arial"/>
          <w:i/>
          <w:szCs w:val="24"/>
        </w:rPr>
      </w:pPr>
    </w:p>
    <w:p w14:paraId="642C9324" w14:textId="182D86C8" w:rsidR="005206CB" w:rsidRPr="00242BFD" w:rsidRDefault="00024296" w:rsidP="00A35671">
      <w:pPr>
        <w:numPr>
          <w:ilvl w:val="1"/>
          <w:numId w:val="1"/>
        </w:numPr>
        <w:tabs>
          <w:tab w:val="clear" w:pos="734"/>
          <w:tab w:val="num" w:pos="851"/>
        </w:tabs>
        <w:ind w:left="851" w:hanging="851"/>
        <w:rPr>
          <w:rFonts w:cs="Arial"/>
          <w:i/>
          <w:szCs w:val="24"/>
        </w:rPr>
      </w:pPr>
      <w:bookmarkStart w:id="0" w:name="_Hlk73537371"/>
      <w:r w:rsidRPr="00242BFD">
        <w:rPr>
          <w:rFonts w:cs="Arial"/>
          <w:szCs w:val="24"/>
        </w:rPr>
        <w:t xml:space="preserve">As members will be aware all of the requests for parking schemes or amendments to existing schemes received during the year are assessed against standard assessment factors agreed by this Panel. The schemes are then ranked in order of priority and a suggested programme of schemes presented to the panel for their consideration and prioritisation </w:t>
      </w:r>
      <w:r w:rsidR="00242BFD" w:rsidRPr="00242BFD">
        <w:rPr>
          <w:rFonts w:cs="Arial"/>
          <w:szCs w:val="24"/>
        </w:rPr>
        <w:t xml:space="preserve">in </w:t>
      </w:r>
      <w:r w:rsidRPr="00242BFD">
        <w:rPr>
          <w:rFonts w:cs="Arial"/>
          <w:szCs w:val="24"/>
        </w:rPr>
        <w:t xml:space="preserve">the forthcoming financial year ahead. </w:t>
      </w:r>
      <w:r w:rsidR="00242BFD" w:rsidRPr="00242BFD">
        <w:rPr>
          <w:rFonts w:cs="Arial"/>
          <w:szCs w:val="24"/>
        </w:rPr>
        <w:t>An annual parking report is provided in February / March each year to agree the programme of work.</w:t>
      </w:r>
    </w:p>
    <w:p w14:paraId="259868AC" w14:textId="77777777" w:rsidR="00242BFD" w:rsidRPr="00242BFD" w:rsidRDefault="00242BFD" w:rsidP="00242BFD">
      <w:pPr>
        <w:ind w:left="851"/>
        <w:rPr>
          <w:rFonts w:cs="Arial"/>
          <w:i/>
          <w:szCs w:val="24"/>
        </w:rPr>
      </w:pPr>
    </w:p>
    <w:bookmarkEnd w:id="0"/>
    <w:p w14:paraId="299E2D82" w14:textId="00A39259" w:rsidR="001E1D0E" w:rsidRPr="00242BFD" w:rsidRDefault="001E1D0E" w:rsidP="001E1D0E">
      <w:pPr>
        <w:numPr>
          <w:ilvl w:val="1"/>
          <w:numId w:val="1"/>
        </w:numPr>
        <w:tabs>
          <w:tab w:val="clear" w:pos="734"/>
          <w:tab w:val="num" w:pos="851"/>
        </w:tabs>
        <w:ind w:left="851" w:hanging="851"/>
        <w:rPr>
          <w:rFonts w:cs="Arial"/>
          <w:szCs w:val="24"/>
        </w:rPr>
      </w:pPr>
      <w:r w:rsidRPr="00242BFD">
        <w:rPr>
          <w:rFonts w:cs="Arial"/>
          <w:szCs w:val="24"/>
        </w:rPr>
        <w:t xml:space="preserve">This request will be assessed and </w:t>
      </w:r>
      <w:r>
        <w:rPr>
          <w:rFonts w:cs="Arial"/>
          <w:szCs w:val="24"/>
        </w:rPr>
        <w:t>included in the next annual parking report</w:t>
      </w:r>
      <w:r w:rsidRPr="00242BFD">
        <w:rPr>
          <w:rFonts w:cs="Arial"/>
          <w:szCs w:val="24"/>
        </w:rPr>
        <w:t xml:space="preserve">. </w:t>
      </w:r>
    </w:p>
    <w:p w14:paraId="72705845" w14:textId="77777777" w:rsidR="00F400D9" w:rsidRPr="00242BFD" w:rsidRDefault="00F400D9" w:rsidP="007E4CA0">
      <w:pPr>
        <w:ind w:left="851"/>
        <w:rPr>
          <w:rFonts w:cs="Arial"/>
          <w:i/>
          <w:szCs w:val="24"/>
          <w:highlight w:val="yellow"/>
        </w:rPr>
      </w:pPr>
    </w:p>
    <w:p w14:paraId="1D15B1AF" w14:textId="32224C58" w:rsidR="00B1440B" w:rsidRPr="00242BFD" w:rsidRDefault="00B1440B" w:rsidP="00B1440B">
      <w:pPr>
        <w:ind w:left="921"/>
        <w:rPr>
          <w:rFonts w:cs="Arial"/>
          <w:b/>
          <w:szCs w:val="24"/>
        </w:rPr>
      </w:pPr>
      <w:r w:rsidRPr="00242BFD">
        <w:rPr>
          <w:rFonts w:cs="Arial"/>
          <w:b/>
          <w:szCs w:val="24"/>
        </w:rPr>
        <w:t>P</w:t>
      </w:r>
      <w:r w:rsidR="006E7CEB" w:rsidRPr="00242BFD">
        <w:rPr>
          <w:rFonts w:cs="Arial"/>
          <w:b/>
          <w:szCs w:val="24"/>
        </w:rPr>
        <w:t xml:space="preserve">etition 3 – </w:t>
      </w:r>
      <w:r w:rsidR="008253BB" w:rsidRPr="00242BFD">
        <w:rPr>
          <w:rFonts w:cs="Arial"/>
          <w:b/>
          <w:szCs w:val="24"/>
        </w:rPr>
        <w:t xml:space="preserve">Wynlie Gardens- Request for controlled parking zone </w:t>
      </w:r>
    </w:p>
    <w:p w14:paraId="644E45BD" w14:textId="77777777" w:rsidR="006E7CEB" w:rsidRPr="00242BFD" w:rsidRDefault="006E7CEB" w:rsidP="006E7CEB">
      <w:pPr>
        <w:ind w:left="851"/>
        <w:rPr>
          <w:rFonts w:cs="Arial"/>
          <w:b/>
          <w:szCs w:val="24"/>
        </w:rPr>
      </w:pPr>
    </w:p>
    <w:p w14:paraId="29D64239" w14:textId="7B7CF5DF" w:rsidR="006E7CEB" w:rsidRPr="00242BFD" w:rsidRDefault="006E7CEB" w:rsidP="006E7CEB">
      <w:pPr>
        <w:numPr>
          <w:ilvl w:val="1"/>
          <w:numId w:val="1"/>
        </w:numPr>
        <w:tabs>
          <w:tab w:val="clear" w:pos="734"/>
          <w:tab w:val="num" w:pos="851"/>
        </w:tabs>
        <w:ind w:left="851" w:hanging="851"/>
        <w:rPr>
          <w:rFonts w:cs="Arial"/>
          <w:iCs/>
          <w:szCs w:val="24"/>
        </w:rPr>
      </w:pPr>
      <w:r w:rsidRPr="00242BFD">
        <w:rPr>
          <w:rFonts w:cs="Arial"/>
          <w:iCs/>
          <w:szCs w:val="24"/>
        </w:rPr>
        <w:t>A</w:t>
      </w:r>
      <w:r w:rsidR="00B1440B" w:rsidRPr="00242BFD">
        <w:rPr>
          <w:rFonts w:cs="Arial"/>
          <w:iCs/>
          <w:szCs w:val="24"/>
        </w:rPr>
        <w:t xml:space="preserve"> </w:t>
      </w:r>
      <w:r w:rsidRPr="00242BFD">
        <w:rPr>
          <w:rFonts w:cs="Arial"/>
          <w:iCs/>
          <w:szCs w:val="24"/>
        </w:rPr>
        <w:t xml:space="preserve">petition containing </w:t>
      </w:r>
      <w:r w:rsidR="008253BB" w:rsidRPr="00242BFD">
        <w:rPr>
          <w:rFonts w:cs="Arial"/>
          <w:iCs/>
          <w:szCs w:val="24"/>
        </w:rPr>
        <w:t>14</w:t>
      </w:r>
      <w:r w:rsidR="006B2923" w:rsidRPr="00242BFD">
        <w:rPr>
          <w:rFonts w:cs="Arial"/>
          <w:iCs/>
          <w:szCs w:val="24"/>
        </w:rPr>
        <w:t xml:space="preserve"> signatures</w:t>
      </w:r>
      <w:r w:rsidR="00B1440B" w:rsidRPr="00242BFD">
        <w:rPr>
          <w:rFonts w:cs="Arial"/>
          <w:iCs/>
          <w:szCs w:val="24"/>
        </w:rPr>
        <w:t xml:space="preserve"> was </w:t>
      </w:r>
      <w:r w:rsidR="006B2923" w:rsidRPr="00242BFD">
        <w:rPr>
          <w:rFonts w:cs="Arial"/>
          <w:iCs/>
          <w:szCs w:val="24"/>
        </w:rPr>
        <w:t>received from resident</w:t>
      </w:r>
      <w:r w:rsidR="008253BB" w:rsidRPr="00242BFD">
        <w:rPr>
          <w:rFonts w:cs="Arial"/>
          <w:iCs/>
          <w:szCs w:val="24"/>
        </w:rPr>
        <w:t>s</w:t>
      </w:r>
      <w:r w:rsidR="006B2923" w:rsidRPr="00242BFD">
        <w:rPr>
          <w:rFonts w:cs="Arial"/>
          <w:iCs/>
          <w:szCs w:val="24"/>
        </w:rPr>
        <w:t xml:space="preserve"> in </w:t>
      </w:r>
      <w:r w:rsidR="008253BB" w:rsidRPr="00242BFD">
        <w:rPr>
          <w:rFonts w:cs="Arial"/>
          <w:iCs/>
          <w:szCs w:val="24"/>
        </w:rPr>
        <w:t>Wynlie Gardens</w:t>
      </w:r>
      <w:r w:rsidR="006B2923" w:rsidRPr="00242BFD">
        <w:rPr>
          <w:rFonts w:cs="Arial"/>
          <w:iCs/>
          <w:szCs w:val="24"/>
        </w:rPr>
        <w:t>.</w:t>
      </w:r>
      <w:r w:rsidR="002857A4" w:rsidRPr="00242BFD">
        <w:rPr>
          <w:rFonts w:cs="Arial"/>
          <w:iCs/>
          <w:szCs w:val="24"/>
        </w:rPr>
        <w:t xml:space="preserve"> The</w:t>
      </w:r>
      <w:r w:rsidRPr="00242BFD">
        <w:rPr>
          <w:rFonts w:cs="Arial"/>
          <w:iCs/>
          <w:szCs w:val="24"/>
        </w:rPr>
        <w:t xml:space="preserve"> petition states:</w:t>
      </w:r>
    </w:p>
    <w:p w14:paraId="1BB74107" w14:textId="77777777" w:rsidR="00135253" w:rsidRPr="00242BFD" w:rsidRDefault="00135253" w:rsidP="006E7CEB">
      <w:pPr>
        <w:ind w:left="374"/>
        <w:rPr>
          <w:rFonts w:cs="Arial"/>
          <w:i/>
          <w:szCs w:val="24"/>
        </w:rPr>
      </w:pPr>
    </w:p>
    <w:p w14:paraId="3BA00862" w14:textId="7046757A" w:rsidR="00065F1D" w:rsidRPr="00242BFD" w:rsidRDefault="00B1440B" w:rsidP="002C32B4">
      <w:pPr>
        <w:ind w:left="851"/>
        <w:rPr>
          <w:rStyle w:val="Emphasis"/>
          <w:rFonts w:cs="Arial"/>
          <w:i w:val="0"/>
          <w:iCs w:val="0"/>
          <w:szCs w:val="24"/>
          <w:highlight w:val="yellow"/>
        </w:rPr>
      </w:pPr>
      <w:r w:rsidRPr="00242BFD">
        <w:rPr>
          <w:i/>
          <w:iCs/>
          <w:lang w:val="en-US"/>
        </w:rPr>
        <w:t>“</w:t>
      </w:r>
      <w:r w:rsidR="008253BB" w:rsidRPr="00242BFD">
        <w:rPr>
          <w:i/>
          <w:iCs/>
          <w:lang w:val="en-US"/>
        </w:rPr>
        <w:t xml:space="preserve">Nonresidents are increasingly using Wynlie Gardens, a cul de </w:t>
      </w:r>
      <w:r w:rsidR="009D7934" w:rsidRPr="00242BFD">
        <w:rPr>
          <w:i/>
          <w:iCs/>
          <w:lang w:val="en-US"/>
        </w:rPr>
        <w:t>sac, as</w:t>
      </w:r>
      <w:r w:rsidR="006B618C" w:rsidRPr="00242BFD">
        <w:rPr>
          <w:i/>
          <w:iCs/>
          <w:lang w:val="en-US"/>
        </w:rPr>
        <w:t xml:space="preserve"> a car park both in the day and at night. Security and overcrowding are </w:t>
      </w:r>
      <w:r w:rsidR="006B618C" w:rsidRPr="00242BFD">
        <w:rPr>
          <w:i/>
          <w:iCs/>
          <w:lang w:val="en-US"/>
        </w:rPr>
        <w:lastRenderedPageBreak/>
        <w:t>concerns.</w:t>
      </w:r>
      <w:r w:rsidR="0014373E" w:rsidRPr="00242BFD">
        <w:rPr>
          <w:i/>
          <w:iCs/>
          <w:lang w:val="en-US"/>
        </w:rPr>
        <w:t xml:space="preserve"> Often, no spaces</w:t>
      </w:r>
      <w:r w:rsidR="008253BB" w:rsidRPr="00242BFD">
        <w:rPr>
          <w:i/>
          <w:iCs/>
          <w:lang w:val="en-US"/>
        </w:rPr>
        <w:t xml:space="preserve"> </w:t>
      </w:r>
      <w:r w:rsidR="0014373E" w:rsidRPr="00242BFD">
        <w:rPr>
          <w:i/>
          <w:iCs/>
          <w:lang w:val="en-US"/>
        </w:rPr>
        <w:t xml:space="preserve">remain </w:t>
      </w:r>
      <w:r w:rsidR="001269C4" w:rsidRPr="00242BFD">
        <w:rPr>
          <w:i/>
          <w:iCs/>
          <w:lang w:val="en-US"/>
        </w:rPr>
        <w:t xml:space="preserve">in which residents may park. Is it possible for you to enforce parking restrictions to limit </w:t>
      </w:r>
      <w:r w:rsidR="00EC6C92" w:rsidRPr="00242BFD">
        <w:rPr>
          <w:i/>
          <w:iCs/>
          <w:lang w:val="en-US"/>
        </w:rPr>
        <w:t>nonresidents</w:t>
      </w:r>
      <w:r w:rsidR="006B2923" w:rsidRPr="00242BFD">
        <w:rPr>
          <w:i/>
          <w:iCs/>
          <w:lang w:val="en-US"/>
        </w:rPr>
        <w:t>.</w:t>
      </w:r>
      <w:r w:rsidR="001A5AC9" w:rsidRPr="00242BFD">
        <w:rPr>
          <w:i/>
          <w:iCs/>
          <w:lang w:val="en-US"/>
        </w:rPr>
        <w:t>”</w:t>
      </w:r>
    </w:p>
    <w:p w14:paraId="056E7B7C" w14:textId="77777777" w:rsidR="00B1440B" w:rsidRPr="00242BFD" w:rsidRDefault="00B1440B" w:rsidP="002C32B4">
      <w:pPr>
        <w:ind w:left="851"/>
        <w:rPr>
          <w:rStyle w:val="Emphasis"/>
          <w:rFonts w:ascii="Helvetica" w:hAnsi="Helvetica" w:cs="Helvetica"/>
          <w:sz w:val="30"/>
          <w:szCs w:val="30"/>
          <w:highlight w:val="yellow"/>
        </w:rPr>
      </w:pPr>
    </w:p>
    <w:p w14:paraId="7A83FC64" w14:textId="77777777" w:rsidR="00272B2E" w:rsidRPr="00242BFD" w:rsidRDefault="00033ABC" w:rsidP="001A5AC9">
      <w:pPr>
        <w:numPr>
          <w:ilvl w:val="1"/>
          <w:numId w:val="1"/>
        </w:numPr>
        <w:tabs>
          <w:tab w:val="clear" w:pos="734"/>
          <w:tab w:val="num" w:pos="851"/>
        </w:tabs>
        <w:ind w:left="851" w:hanging="851"/>
        <w:rPr>
          <w:rFonts w:cs="Arial"/>
          <w:szCs w:val="24"/>
        </w:rPr>
      </w:pPr>
      <w:r w:rsidRPr="00242BFD">
        <w:rPr>
          <w:rFonts w:cs="Arial"/>
          <w:szCs w:val="24"/>
        </w:rPr>
        <w:t>T</w:t>
      </w:r>
      <w:r w:rsidR="001A5AC9" w:rsidRPr="00242BFD">
        <w:rPr>
          <w:rFonts w:cs="Arial"/>
          <w:szCs w:val="24"/>
        </w:rPr>
        <w:t xml:space="preserve">he </w:t>
      </w:r>
      <w:r w:rsidR="00FE6E47" w:rsidRPr="00242BFD">
        <w:rPr>
          <w:rFonts w:cs="Arial"/>
          <w:szCs w:val="24"/>
        </w:rPr>
        <w:t>resident’s</w:t>
      </w:r>
      <w:r w:rsidR="001A5AC9" w:rsidRPr="00242BFD">
        <w:rPr>
          <w:rFonts w:cs="Arial"/>
          <w:szCs w:val="24"/>
        </w:rPr>
        <w:t xml:space="preserve"> property is not situated within an existing CPZ therefore </w:t>
      </w:r>
      <w:r w:rsidRPr="00242BFD">
        <w:rPr>
          <w:rFonts w:cs="Arial"/>
          <w:szCs w:val="24"/>
        </w:rPr>
        <w:t xml:space="preserve">currently </w:t>
      </w:r>
      <w:r w:rsidR="001A5AC9" w:rsidRPr="00242BFD">
        <w:rPr>
          <w:rFonts w:cs="Arial"/>
          <w:szCs w:val="24"/>
        </w:rPr>
        <w:t xml:space="preserve">it is not possible </w:t>
      </w:r>
      <w:r w:rsidRPr="00242BFD">
        <w:rPr>
          <w:rFonts w:cs="Arial"/>
          <w:szCs w:val="24"/>
        </w:rPr>
        <w:t>to apply for</w:t>
      </w:r>
      <w:r w:rsidR="001A5AC9" w:rsidRPr="00242BFD">
        <w:rPr>
          <w:rFonts w:cs="Arial"/>
          <w:szCs w:val="24"/>
        </w:rPr>
        <w:t xml:space="preserve"> a residents parking permit. </w:t>
      </w:r>
      <w:r w:rsidRPr="00242BFD">
        <w:rPr>
          <w:rFonts w:cs="Arial"/>
          <w:szCs w:val="24"/>
        </w:rPr>
        <w:t>This is because this</w:t>
      </w:r>
      <w:r w:rsidR="00FE6E47" w:rsidRPr="00242BFD">
        <w:rPr>
          <w:rFonts w:cs="Arial"/>
          <w:szCs w:val="24"/>
        </w:rPr>
        <w:t xml:space="preserve"> address is not included in the </w:t>
      </w:r>
      <w:r w:rsidRPr="00242BFD">
        <w:rPr>
          <w:rFonts w:cs="Arial"/>
          <w:szCs w:val="24"/>
        </w:rPr>
        <w:t>T</w:t>
      </w:r>
      <w:r w:rsidR="00FE6E47" w:rsidRPr="00242BFD">
        <w:rPr>
          <w:rFonts w:cs="Arial"/>
          <w:szCs w:val="24"/>
        </w:rPr>
        <w:t xml:space="preserve">raffic </w:t>
      </w:r>
      <w:r w:rsidRPr="00242BFD">
        <w:rPr>
          <w:rFonts w:cs="Arial"/>
          <w:szCs w:val="24"/>
        </w:rPr>
        <w:t>Management</w:t>
      </w:r>
      <w:r w:rsidR="00FE6E47" w:rsidRPr="00242BFD">
        <w:rPr>
          <w:rFonts w:cs="Arial"/>
          <w:szCs w:val="24"/>
        </w:rPr>
        <w:t xml:space="preserve"> Order which defines the </w:t>
      </w:r>
      <w:r w:rsidRPr="00242BFD">
        <w:rPr>
          <w:rFonts w:cs="Arial"/>
          <w:szCs w:val="24"/>
        </w:rPr>
        <w:t>eligible properties for the CPZ</w:t>
      </w:r>
      <w:r w:rsidR="00FE6E47" w:rsidRPr="00242BFD">
        <w:rPr>
          <w:rFonts w:cs="Arial"/>
          <w:szCs w:val="24"/>
        </w:rPr>
        <w:t>.</w:t>
      </w:r>
      <w:r w:rsidRPr="00242BFD">
        <w:rPr>
          <w:rFonts w:cs="Arial"/>
          <w:szCs w:val="24"/>
        </w:rPr>
        <w:t xml:space="preserve"> This address can only be included if a statutory consultation is undertaken on a proposal to amend the boundary and list of eligible addresses for the CPZ. </w:t>
      </w:r>
    </w:p>
    <w:p w14:paraId="347678F2" w14:textId="77777777" w:rsidR="00272B2E" w:rsidRPr="00242BFD" w:rsidRDefault="00272B2E" w:rsidP="00272B2E">
      <w:pPr>
        <w:pStyle w:val="ListParagraph"/>
        <w:rPr>
          <w:rFonts w:cs="Arial"/>
          <w:szCs w:val="24"/>
        </w:rPr>
      </w:pPr>
    </w:p>
    <w:p w14:paraId="5BA5D141" w14:textId="01E18ACA" w:rsidR="00A94607" w:rsidRDefault="00033ABC" w:rsidP="00242BFD">
      <w:pPr>
        <w:numPr>
          <w:ilvl w:val="1"/>
          <w:numId w:val="1"/>
        </w:numPr>
        <w:tabs>
          <w:tab w:val="clear" w:pos="734"/>
          <w:tab w:val="num" w:pos="851"/>
        </w:tabs>
        <w:ind w:left="851" w:hanging="851"/>
        <w:rPr>
          <w:rFonts w:cs="Arial"/>
          <w:szCs w:val="24"/>
        </w:rPr>
      </w:pPr>
      <w:r w:rsidRPr="00242BFD">
        <w:rPr>
          <w:rFonts w:cs="Arial"/>
          <w:szCs w:val="24"/>
        </w:rPr>
        <w:t xml:space="preserve">As members will be aware all of the requests for parking schemes or amendments to existing schemes received during the year are assessed against standard assessment factors agreed by this Panel. The schemes are then ranked in order of priority and a suggested programme of schemes presented to the panel for their consideration and prioritisation for the forthcoming financial year ahead. </w:t>
      </w:r>
      <w:r w:rsidR="00242BFD" w:rsidRPr="00242BFD">
        <w:rPr>
          <w:rFonts w:cs="Arial"/>
          <w:szCs w:val="24"/>
        </w:rPr>
        <w:t>An annual parking report is provided in February / March each year to agree the programme of work.</w:t>
      </w:r>
    </w:p>
    <w:p w14:paraId="44961D55" w14:textId="77777777" w:rsidR="00242BFD" w:rsidRDefault="00242BFD" w:rsidP="00242BFD">
      <w:pPr>
        <w:ind w:left="851"/>
        <w:rPr>
          <w:rFonts w:cs="Arial"/>
          <w:szCs w:val="24"/>
        </w:rPr>
      </w:pPr>
    </w:p>
    <w:p w14:paraId="046AC424" w14:textId="77777777" w:rsidR="001E1D0E" w:rsidRPr="00242BFD" w:rsidRDefault="001E1D0E" w:rsidP="001E1D0E">
      <w:pPr>
        <w:numPr>
          <w:ilvl w:val="1"/>
          <w:numId w:val="1"/>
        </w:numPr>
        <w:tabs>
          <w:tab w:val="clear" w:pos="734"/>
          <w:tab w:val="num" w:pos="851"/>
        </w:tabs>
        <w:ind w:left="851" w:hanging="851"/>
        <w:rPr>
          <w:rFonts w:cs="Arial"/>
          <w:szCs w:val="24"/>
        </w:rPr>
      </w:pPr>
      <w:r w:rsidRPr="00242BFD">
        <w:rPr>
          <w:rFonts w:cs="Arial"/>
          <w:szCs w:val="24"/>
        </w:rPr>
        <w:t xml:space="preserve">This request will be assessed and </w:t>
      </w:r>
      <w:r>
        <w:rPr>
          <w:rFonts w:cs="Arial"/>
          <w:szCs w:val="24"/>
        </w:rPr>
        <w:t>included in the next annual parking report</w:t>
      </w:r>
      <w:r w:rsidRPr="00242BFD">
        <w:rPr>
          <w:rFonts w:cs="Arial"/>
          <w:szCs w:val="24"/>
        </w:rPr>
        <w:t xml:space="preserve">. </w:t>
      </w:r>
    </w:p>
    <w:p w14:paraId="25BA6F0C" w14:textId="77777777" w:rsidR="00242BFD" w:rsidRPr="00242BFD" w:rsidRDefault="00242BFD" w:rsidP="00A94607">
      <w:pPr>
        <w:ind w:left="851"/>
        <w:rPr>
          <w:rFonts w:cs="Arial"/>
          <w:b/>
          <w:bCs/>
          <w:szCs w:val="24"/>
        </w:rPr>
      </w:pPr>
    </w:p>
    <w:p w14:paraId="1ECD6A33" w14:textId="30897E2E" w:rsidR="00A94607" w:rsidRPr="00242BFD" w:rsidRDefault="00A94607" w:rsidP="00A94607">
      <w:pPr>
        <w:ind w:left="851"/>
        <w:rPr>
          <w:rFonts w:cs="Arial"/>
          <w:b/>
          <w:bCs/>
          <w:szCs w:val="24"/>
        </w:rPr>
      </w:pPr>
      <w:r w:rsidRPr="00242BFD">
        <w:rPr>
          <w:rFonts w:cs="Arial"/>
          <w:b/>
          <w:bCs/>
          <w:szCs w:val="24"/>
        </w:rPr>
        <w:t xml:space="preserve">Petition 4 – </w:t>
      </w:r>
      <w:r w:rsidR="0093413F" w:rsidRPr="00242BFD">
        <w:rPr>
          <w:rFonts w:cs="Arial"/>
          <w:b/>
          <w:bCs/>
          <w:szCs w:val="24"/>
        </w:rPr>
        <w:t>Stanmore Hill- Request to change CPZ hours</w:t>
      </w:r>
    </w:p>
    <w:p w14:paraId="511C3D46" w14:textId="77777777" w:rsidR="0093413F" w:rsidRPr="00242BFD" w:rsidRDefault="0093413F" w:rsidP="00A94607">
      <w:pPr>
        <w:ind w:left="851"/>
        <w:rPr>
          <w:rFonts w:cs="Arial"/>
          <w:b/>
          <w:bCs/>
          <w:szCs w:val="24"/>
        </w:rPr>
      </w:pPr>
    </w:p>
    <w:p w14:paraId="4886E04C" w14:textId="12D39E3E" w:rsidR="00A80A01" w:rsidRPr="00242BFD" w:rsidRDefault="00A94607" w:rsidP="00A80A01">
      <w:pPr>
        <w:numPr>
          <w:ilvl w:val="1"/>
          <w:numId w:val="1"/>
        </w:numPr>
        <w:tabs>
          <w:tab w:val="clear" w:pos="734"/>
          <w:tab w:val="num" w:pos="851"/>
        </w:tabs>
        <w:ind w:left="851" w:hanging="851"/>
        <w:rPr>
          <w:rFonts w:cs="Arial"/>
          <w:i/>
          <w:iCs/>
          <w:szCs w:val="24"/>
          <w:lang w:eastAsia="en-GB"/>
        </w:rPr>
      </w:pPr>
      <w:r w:rsidRPr="00242BFD">
        <w:rPr>
          <w:rFonts w:cs="Arial"/>
          <w:szCs w:val="24"/>
        </w:rPr>
        <w:t>A</w:t>
      </w:r>
      <w:r w:rsidR="00A80A01" w:rsidRPr="00242BFD">
        <w:rPr>
          <w:rFonts w:cs="Arial"/>
          <w:szCs w:val="24"/>
        </w:rPr>
        <w:t>n online</w:t>
      </w:r>
      <w:r w:rsidRPr="00242BFD">
        <w:rPr>
          <w:rFonts w:cs="Arial"/>
          <w:szCs w:val="24"/>
        </w:rPr>
        <w:t xml:space="preserve"> petition signed by </w:t>
      </w:r>
      <w:r w:rsidR="00A80A01" w:rsidRPr="00242BFD">
        <w:rPr>
          <w:rFonts w:cs="Arial"/>
          <w:szCs w:val="24"/>
        </w:rPr>
        <w:t>11</w:t>
      </w:r>
      <w:r w:rsidR="00F1090D" w:rsidRPr="00242BFD">
        <w:rPr>
          <w:rFonts w:cs="Arial"/>
          <w:szCs w:val="24"/>
        </w:rPr>
        <w:t xml:space="preserve"> </w:t>
      </w:r>
      <w:r w:rsidRPr="00242BFD">
        <w:rPr>
          <w:rFonts w:cs="Arial"/>
          <w:szCs w:val="24"/>
        </w:rPr>
        <w:t xml:space="preserve">residents </w:t>
      </w:r>
      <w:r w:rsidR="00EC6C92" w:rsidRPr="00242BFD">
        <w:rPr>
          <w:rFonts w:cs="Arial"/>
          <w:szCs w:val="24"/>
        </w:rPr>
        <w:t>was submitted in May.</w:t>
      </w:r>
      <w:r w:rsidR="00512B0D" w:rsidRPr="00242BFD">
        <w:rPr>
          <w:rFonts w:cs="Arial"/>
          <w:szCs w:val="24"/>
        </w:rPr>
        <w:t xml:space="preserve"> The</w:t>
      </w:r>
      <w:r w:rsidRPr="00242BFD">
        <w:rPr>
          <w:rFonts w:cs="Arial"/>
          <w:szCs w:val="24"/>
        </w:rPr>
        <w:t xml:space="preserve"> petition states:</w:t>
      </w:r>
    </w:p>
    <w:p w14:paraId="0C4339CD" w14:textId="77777777" w:rsidR="00A80A01" w:rsidRPr="00242BFD" w:rsidRDefault="00A80A01" w:rsidP="00A80A01">
      <w:pPr>
        <w:ind w:left="374"/>
        <w:rPr>
          <w:rFonts w:cs="Arial"/>
          <w:i/>
          <w:iCs/>
          <w:szCs w:val="24"/>
          <w:lang w:eastAsia="en-GB"/>
        </w:rPr>
      </w:pPr>
    </w:p>
    <w:p w14:paraId="643A4D6A" w14:textId="260943E8" w:rsidR="00A80A01" w:rsidRPr="00242BFD" w:rsidRDefault="00A80A01" w:rsidP="00A80A01">
      <w:pPr>
        <w:ind w:left="851"/>
        <w:rPr>
          <w:rFonts w:cs="Arial"/>
          <w:i/>
          <w:iCs/>
          <w:szCs w:val="24"/>
          <w:lang w:eastAsia="en-GB"/>
        </w:rPr>
      </w:pPr>
      <w:r w:rsidRPr="00242BFD">
        <w:rPr>
          <w:rFonts w:cs="Arial"/>
          <w:i/>
          <w:iCs/>
        </w:rPr>
        <w:t>“We</w:t>
      </w:r>
      <w:r w:rsidRPr="00242BFD">
        <w:rPr>
          <w:rFonts w:cs="Arial"/>
          <w:i/>
          <w:iCs/>
          <w:szCs w:val="24"/>
          <w:lang w:eastAsia="en-GB"/>
        </w:rPr>
        <w:t xml:space="preserve"> the undersigned petition the council to change the conditions of existing residents parking on Stanmore Hill, Hill Close and Halsbury Close. Currently the residents permit parking bays on Stanmore Hill run from 8am - 6.30pm Monday to Saturday. </w:t>
      </w:r>
      <w:r w:rsidR="00EC6C92" w:rsidRPr="00242BFD">
        <w:rPr>
          <w:rFonts w:cs="Arial"/>
          <w:i/>
          <w:iCs/>
          <w:szCs w:val="24"/>
          <w:lang w:eastAsia="en-GB"/>
        </w:rPr>
        <w:t>However,</w:t>
      </w:r>
      <w:r w:rsidRPr="00242BFD">
        <w:rPr>
          <w:rFonts w:cs="Arial"/>
          <w:i/>
          <w:iCs/>
          <w:szCs w:val="24"/>
          <w:lang w:eastAsia="en-GB"/>
        </w:rPr>
        <w:t xml:space="preserve"> they are shared with pay and display customers. Outside of these times anyone can park. Side roads have restrictions that allow only permit holding residents to park between 3-4pm Mon-Sat in order to prevent non residents parking all day.</w:t>
      </w:r>
    </w:p>
    <w:p w14:paraId="5566CDD4" w14:textId="77777777" w:rsidR="00A80A01" w:rsidRPr="00242BFD" w:rsidRDefault="00A80A01" w:rsidP="00A80A01">
      <w:pPr>
        <w:ind w:left="374"/>
        <w:rPr>
          <w:rFonts w:cs="Arial"/>
          <w:i/>
          <w:iCs/>
          <w:szCs w:val="24"/>
          <w:lang w:eastAsia="en-GB"/>
        </w:rPr>
      </w:pPr>
    </w:p>
    <w:p w14:paraId="2520B9BF" w14:textId="77777777" w:rsidR="00A80A01" w:rsidRPr="00242BFD" w:rsidRDefault="00A80A01" w:rsidP="00A80A01">
      <w:pPr>
        <w:ind w:left="851"/>
        <w:rPr>
          <w:rFonts w:cs="Arial"/>
          <w:i/>
          <w:iCs/>
          <w:szCs w:val="24"/>
          <w:lang w:eastAsia="en-GB"/>
        </w:rPr>
      </w:pPr>
      <w:r w:rsidRPr="00242BFD">
        <w:rPr>
          <w:rFonts w:cs="Arial"/>
          <w:i/>
          <w:iCs/>
          <w:szCs w:val="24"/>
          <w:lang w:eastAsia="en-GB"/>
        </w:rPr>
        <w:t>In the past few years traffic and parking issues have substantially increased on Stanmore Hill. School drop of and pick up, increased development of commercial and residential sites with no off street parking, the Abercorn restaurant all create a huge demand for parking. A second restaurant at 101 Stanmore Hill is opening in July 2021 (with no onsite parking), and the development of the synagogue and flats at 65 Stanmore Hill will significantly increase visitors to the area who need to park. Due to the very nature of the age and listed status of many properties in the conservation area, many do not have driveways. Although paying Harrow Council for parking many residents are finding it increasingly difficult to park anywhere near to our homes.</w:t>
      </w:r>
    </w:p>
    <w:p w14:paraId="15F68172" w14:textId="26304701" w:rsidR="00A80A01" w:rsidRPr="00242BFD" w:rsidRDefault="00A80A01" w:rsidP="00A80A01">
      <w:pPr>
        <w:spacing w:before="100" w:beforeAutospacing="1" w:after="336" w:line="345" w:lineRule="atLeast"/>
        <w:ind w:left="851"/>
        <w:rPr>
          <w:rFonts w:cs="Arial"/>
          <w:i/>
          <w:iCs/>
          <w:szCs w:val="24"/>
          <w:lang w:eastAsia="en-GB"/>
        </w:rPr>
      </w:pPr>
      <w:r w:rsidRPr="00242BFD">
        <w:rPr>
          <w:rFonts w:cs="Arial"/>
          <w:i/>
          <w:iCs/>
          <w:szCs w:val="24"/>
          <w:lang w:eastAsia="en-GB"/>
        </w:rPr>
        <w:t>In light of continuing development on Stanmore Hill residents would like the following:</w:t>
      </w:r>
    </w:p>
    <w:p w14:paraId="2CD0B6E6" w14:textId="4F4438FE" w:rsidR="00A80A01" w:rsidRPr="00242BFD" w:rsidRDefault="00A80A01" w:rsidP="00A80A01">
      <w:pPr>
        <w:numPr>
          <w:ilvl w:val="0"/>
          <w:numId w:val="30"/>
        </w:numPr>
        <w:tabs>
          <w:tab w:val="clear" w:pos="720"/>
          <w:tab w:val="num" w:pos="1197"/>
        </w:tabs>
        <w:spacing w:before="100" w:beforeAutospacing="1" w:after="100" w:afterAutospacing="1"/>
        <w:ind w:left="1197"/>
        <w:rPr>
          <w:rFonts w:cs="Arial"/>
          <w:i/>
          <w:iCs/>
          <w:szCs w:val="24"/>
          <w:lang w:eastAsia="en-GB"/>
        </w:rPr>
      </w:pPr>
      <w:r w:rsidRPr="00242BFD">
        <w:rPr>
          <w:rFonts w:cs="Arial"/>
          <w:i/>
          <w:iCs/>
          <w:szCs w:val="24"/>
          <w:lang w:eastAsia="en-GB"/>
        </w:rPr>
        <w:lastRenderedPageBreak/>
        <w:t xml:space="preserve">Parking bays to be made 'Residents Only' between 6.30pm - 8am and </w:t>
      </w:r>
      <w:r w:rsidR="00EC6C92" w:rsidRPr="00242BFD">
        <w:rPr>
          <w:rFonts w:cs="Arial"/>
          <w:i/>
          <w:iCs/>
          <w:szCs w:val="24"/>
          <w:lang w:eastAsia="en-GB"/>
        </w:rPr>
        <w:t>all-day</w:t>
      </w:r>
      <w:r w:rsidRPr="00242BFD">
        <w:rPr>
          <w:rFonts w:cs="Arial"/>
          <w:i/>
          <w:iCs/>
          <w:szCs w:val="24"/>
          <w:lang w:eastAsia="en-GB"/>
        </w:rPr>
        <w:t xml:space="preserve"> Sunday</w:t>
      </w:r>
    </w:p>
    <w:p w14:paraId="5E057024" w14:textId="77777777" w:rsidR="00A80A01" w:rsidRPr="00242BFD" w:rsidRDefault="00A80A01" w:rsidP="00A80A01">
      <w:pPr>
        <w:numPr>
          <w:ilvl w:val="0"/>
          <w:numId w:val="30"/>
        </w:numPr>
        <w:tabs>
          <w:tab w:val="clear" w:pos="720"/>
          <w:tab w:val="num" w:pos="1197"/>
        </w:tabs>
        <w:spacing w:before="100" w:beforeAutospacing="1" w:after="100" w:afterAutospacing="1"/>
        <w:ind w:left="1197"/>
        <w:rPr>
          <w:rFonts w:cs="Arial"/>
          <w:i/>
          <w:iCs/>
          <w:szCs w:val="24"/>
          <w:lang w:eastAsia="en-GB"/>
        </w:rPr>
      </w:pPr>
      <w:r w:rsidRPr="00242BFD">
        <w:rPr>
          <w:rFonts w:cs="Arial"/>
          <w:i/>
          <w:iCs/>
          <w:szCs w:val="24"/>
          <w:lang w:eastAsia="en-GB"/>
        </w:rPr>
        <w:t>Additional 'residents only' parking bays</w:t>
      </w:r>
    </w:p>
    <w:p w14:paraId="11AC0613" w14:textId="77777777" w:rsidR="00A80A01" w:rsidRPr="00242BFD" w:rsidRDefault="00A80A01" w:rsidP="00A80A01">
      <w:pPr>
        <w:numPr>
          <w:ilvl w:val="0"/>
          <w:numId w:val="30"/>
        </w:numPr>
        <w:tabs>
          <w:tab w:val="clear" w:pos="720"/>
          <w:tab w:val="num" w:pos="1197"/>
        </w:tabs>
        <w:spacing w:before="100" w:beforeAutospacing="1" w:after="100" w:afterAutospacing="1"/>
        <w:ind w:left="1197"/>
        <w:rPr>
          <w:rFonts w:cs="Arial"/>
          <w:i/>
          <w:iCs/>
          <w:szCs w:val="24"/>
          <w:lang w:eastAsia="en-GB"/>
        </w:rPr>
      </w:pPr>
      <w:r w:rsidRPr="00242BFD">
        <w:rPr>
          <w:rFonts w:cs="Arial"/>
          <w:i/>
          <w:iCs/>
          <w:szCs w:val="24"/>
          <w:lang w:eastAsia="en-GB"/>
        </w:rPr>
        <w:t xml:space="preserve">3-4pm restrictions on side roads to have additional similar restrictions added in the morning </w:t>
      </w:r>
    </w:p>
    <w:p w14:paraId="39DA6C0C" w14:textId="0F71B716" w:rsidR="00824BCC" w:rsidRPr="00242BFD" w:rsidRDefault="00824BCC" w:rsidP="00A80A01">
      <w:pPr>
        <w:ind w:left="851"/>
        <w:rPr>
          <w:rFonts w:cs="Arial"/>
          <w:i/>
          <w:iCs/>
          <w:szCs w:val="24"/>
          <w:highlight w:val="yellow"/>
        </w:rPr>
      </w:pPr>
    </w:p>
    <w:p w14:paraId="0B6FDB89" w14:textId="5C1157C1" w:rsidR="00824BCC" w:rsidRPr="00242BFD" w:rsidRDefault="00824BCC" w:rsidP="00242BFD">
      <w:pPr>
        <w:numPr>
          <w:ilvl w:val="1"/>
          <w:numId w:val="1"/>
        </w:numPr>
        <w:tabs>
          <w:tab w:val="clear" w:pos="734"/>
          <w:tab w:val="num" w:pos="851"/>
        </w:tabs>
        <w:ind w:left="851" w:hanging="851"/>
        <w:rPr>
          <w:rFonts w:cs="Arial"/>
          <w:szCs w:val="24"/>
        </w:rPr>
      </w:pPr>
      <w:r w:rsidRPr="00242BFD">
        <w:rPr>
          <w:rFonts w:cs="Arial"/>
          <w:szCs w:val="24"/>
        </w:rPr>
        <w:t xml:space="preserve">As members will be aware </w:t>
      </w:r>
      <w:bookmarkStart w:id="1" w:name="_Hlk63669298"/>
      <w:r w:rsidRPr="00242BFD">
        <w:rPr>
          <w:rFonts w:cs="Arial"/>
          <w:szCs w:val="24"/>
        </w:rPr>
        <w:t xml:space="preserve">all of the requests for parking schemes or amendments to existing schemes received during the year are assessed against standard assessment factors agreed by this Panel. The schemes are then ranked in order of priority and a suggested programme of schemes presented to the panel for their consideration and prioritisation for the forthcoming financial year ahead. </w:t>
      </w:r>
      <w:r w:rsidR="00242BFD" w:rsidRPr="00242BFD">
        <w:rPr>
          <w:rFonts w:cs="Arial"/>
          <w:szCs w:val="24"/>
        </w:rPr>
        <w:t>An annual parking report is provided in February / March each year to agree the programme of work.</w:t>
      </w:r>
    </w:p>
    <w:p w14:paraId="5D45BBB5" w14:textId="77777777" w:rsidR="0059060B" w:rsidRPr="00242BFD" w:rsidRDefault="0059060B" w:rsidP="0059060B">
      <w:pPr>
        <w:ind w:left="851"/>
        <w:rPr>
          <w:rFonts w:cs="Arial"/>
          <w:szCs w:val="24"/>
        </w:rPr>
      </w:pPr>
    </w:p>
    <w:p w14:paraId="0EF34926" w14:textId="77777777" w:rsidR="001E1D0E" w:rsidRPr="00242BFD" w:rsidRDefault="001E1D0E" w:rsidP="001E1D0E">
      <w:pPr>
        <w:numPr>
          <w:ilvl w:val="1"/>
          <w:numId w:val="1"/>
        </w:numPr>
        <w:tabs>
          <w:tab w:val="clear" w:pos="734"/>
          <w:tab w:val="num" w:pos="851"/>
        </w:tabs>
        <w:ind w:left="851" w:hanging="851"/>
        <w:rPr>
          <w:rFonts w:cs="Arial"/>
          <w:szCs w:val="24"/>
        </w:rPr>
      </w:pPr>
      <w:r w:rsidRPr="00242BFD">
        <w:rPr>
          <w:rFonts w:cs="Arial"/>
          <w:szCs w:val="24"/>
        </w:rPr>
        <w:t xml:space="preserve">This request will be assessed and </w:t>
      </w:r>
      <w:r>
        <w:rPr>
          <w:rFonts w:cs="Arial"/>
          <w:szCs w:val="24"/>
        </w:rPr>
        <w:t>included in the next annual parking report</w:t>
      </w:r>
      <w:r w:rsidRPr="00242BFD">
        <w:rPr>
          <w:rFonts w:cs="Arial"/>
          <w:szCs w:val="24"/>
        </w:rPr>
        <w:t xml:space="preserve">. </w:t>
      </w:r>
    </w:p>
    <w:p w14:paraId="041919E5" w14:textId="77777777" w:rsidR="00EC6C92" w:rsidRPr="00242BFD" w:rsidRDefault="00EC6C92" w:rsidP="00EC6C92">
      <w:pPr>
        <w:pStyle w:val="ListParagraph"/>
        <w:rPr>
          <w:rFonts w:cs="Arial"/>
          <w:szCs w:val="24"/>
        </w:rPr>
      </w:pPr>
    </w:p>
    <w:p w14:paraId="3270F28B" w14:textId="77777777" w:rsidR="000124B4" w:rsidRPr="00242BFD" w:rsidRDefault="00EC6C92" w:rsidP="000124B4">
      <w:pPr>
        <w:ind w:left="720"/>
        <w:rPr>
          <w:rFonts w:cs="Arial"/>
          <w:sz w:val="28"/>
          <w:szCs w:val="28"/>
        </w:rPr>
      </w:pPr>
      <w:r w:rsidRPr="00242BFD">
        <w:rPr>
          <w:rFonts w:cs="Arial"/>
          <w:b/>
          <w:bCs/>
          <w:szCs w:val="24"/>
        </w:rPr>
        <w:t xml:space="preserve">Petition 5 - </w:t>
      </w:r>
      <w:r w:rsidR="000124B4" w:rsidRPr="00242BFD">
        <w:rPr>
          <w:b/>
          <w:bCs/>
          <w:szCs w:val="24"/>
        </w:rPr>
        <w:t>Northumberland Road: Campaign for better Road Safety and Crime Reduction</w:t>
      </w:r>
    </w:p>
    <w:p w14:paraId="2EFB91E7" w14:textId="3215908B" w:rsidR="00EC6C92" w:rsidRPr="00242BFD" w:rsidRDefault="00EC6C92" w:rsidP="00EC6C92">
      <w:pPr>
        <w:ind w:left="851"/>
        <w:rPr>
          <w:rFonts w:cs="Arial"/>
          <w:b/>
          <w:bCs/>
          <w:szCs w:val="24"/>
        </w:rPr>
      </w:pPr>
    </w:p>
    <w:p w14:paraId="4911FAAF" w14:textId="0CEA4BF5" w:rsidR="000124B4" w:rsidRPr="00242BFD" w:rsidRDefault="000124B4" w:rsidP="0039538E">
      <w:pPr>
        <w:numPr>
          <w:ilvl w:val="1"/>
          <w:numId w:val="1"/>
        </w:numPr>
        <w:tabs>
          <w:tab w:val="clear" w:pos="734"/>
          <w:tab w:val="num" w:pos="851"/>
        </w:tabs>
        <w:ind w:left="851" w:hanging="851"/>
        <w:rPr>
          <w:szCs w:val="24"/>
        </w:rPr>
      </w:pPr>
      <w:r w:rsidRPr="00242BFD">
        <w:rPr>
          <w:rFonts w:cs="Arial"/>
          <w:szCs w:val="24"/>
        </w:rPr>
        <w:t>The council received a petition report from Gar</w:t>
      </w:r>
      <w:r w:rsidR="00242BFD">
        <w:rPr>
          <w:rFonts w:cs="Arial"/>
          <w:szCs w:val="24"/>
        </w:rPr>
        <w:t>e</w:t>
      </w:r>
      <w:r w:rsidRPr="00242BFD">
        <w:rPr>
          <w:rFonts w:cs="Arial"/>
          <w:szCs w:val="24"/>
        </w:rPr>
        <w:t xml:space="preserve">th Thomas </w:t>
      </w:r>
      <w:r w:rsidR="00242BFD">
        <w:rPr>
          <w:rFonts w:cs="Arial"/>
          <w:szCs w:val="24"/>
        </w:rPr>
        <w:t xml:space="preserve">MP </w:t>
      </w:r>
      <w:r w:rsidRPr="00242BFD">
        <w:rPr>
          <w:rFonts w:cs="Arial"/>
          <w:szCs w:val="24"/>
        </w:rPr>
        <w:t>in April.</w:t>
      </w:r>
      <w:r w:rsidRPr="00242BFD">
        <w:rPr>
          <w:szCs w:val="24"/>
        </w:rPr>
        <w:t xml:space="preserve"> This report presented the findings of a campaign to improve the road safety and reduce crime on Grove Road and Northumberland Road. The campaign was based on a petition and the petition leaflet. This gives background information on the issues affecting residents and asked them to support the campaign aims and to provide information and comments if they wished to do so. The aims as set out in the petition leaflet were: </w:t>
      </w:r>
    </w:p>
    <w:p w14:paraId="2E619DCE" w14:textId="77777777" w:rsidR="000124B4" w:rsidRPr="00242BFD" w:rsidRDefault="000124B4" w:rsidP="000124B4">
      <w:pPr>
        <w:rPr>
          <w:szCs w:val="24"/>
        </w:rPr>
      </w:pPr>
    </w:p>
    <w:p w14:paraId="4C9BAC93" w14:textId="77777777" w:rsidR="00F30438" w:rsidRPr="00242BFD" w:rsidRDefault="000124B4" w:rsidP="00F30438">
      <w:pPr>
        <w:pStyle w:val="ListParagraph"/>
        <w:numPr>
          <w:ilvl w:val="0"/>
          <w:numId w:val="34"/>
        </w:numPr>
        <w:spacing w:after="30"/>
        <w:rPr>
          <w:rFonts w:cs="Arial"/>
          <w:i/>
          <w:iCs/>
          <w:szCs w:val="24"/>
        </w:rPr>
      </w:pPr>
      <w:r w:rsidRPr="00242BFD">
        <w:rPr>
          <w:rFonts w:cs="Arial"/>
          <w:i/>
          <w:iCs/>
          <w:szCs w:val="24"/>
        </w:rPr>
        <w:t>Reduce speed</w:t>
      </w:r>
      <w:r w:rsidRPr="00242BFD">
        <w:rPr>
          <w:rFonts w:cs="Arial"/>
          <w:b/>
          <w:bCs/>
          <w:i/>
          <w:iCs/>
          <w:szCs w:val="24"/>
        </w:rPr>
        <w:t xml:space="preserve">: </w:t>
      </w:r>
      <w:r w:rsidRPr="00242BFD">
        <w:rPr>
          <w:rFonts w:cs="Arial"/>
          <w:i/>
          <w:iCs/>
          <w:szCs w:val="24"/>
        </w:rPr>
        <w:t>The speed limit to be reduced immediately to 20mph and speed bumps to be installed at regular intervals</w:t>
      </w:r>
    </w:p>
    <w:p w14:paraId="709EDBDE" w14:textId="23F0167E" w:rsidR="000124B4" w:rsidRPr="00242BFD" w:rsidRDefault="000124B4" w:rsidP="00F30438">
      <w:pPr>
        <w:pStyle w:val="ListParagraph"/>
        <w:numPr>
          <w:ilvl w:val="0"/>
          <w:numId w:val="34"/>
        </w:numPr>
        <w:spacing w:after="30"/>
        <w:rPr>
          <w:rFonts w:cs="Arial"/>
          <w:i/>
          <w:iCs/>
          <w:szCs w:val="24"/>
        </w:rPr>
      </w:pPr>
      <w:r w:rsidRPr="00242BFD">
        <w:rPr>
          <w:rFonts w:cs="Arial"/>
          <w:i/>
          <w:iCs/>
          <w:szCs w:val="24"/>
        </w:rPr>
        <w:t>Reduce crime</w:t>
      </w:r>
      <w:r w:rsidRPr="00242BFD">
        <w:rPr>
          <w:rFonts w:cs="Arial"/>
          <w:b/>
          <w:bCs/>
          <w:i/>
          <w:iCs/>
          <w:szCs w:val="24"/>
        </w:rPr>
        <w:t xml:space="preserve">: </w:t>
      </w:r>
      <w:r w:rsidRPr="00242BFD">
        <w:rPr>
          <w:rFonts w:cs="Arial"/>
          <w:i/>
          <w:iCs/>
          <w:szCs w:val="24"/>
        </w:rPr>
        <w:t xml:space="preserve">End the ‘rat run’ by installing traffic calming bollards at the Lincoln/Suffolk Road end. </w:t>
      </w:r>
    </w:p>
    <w:p w14:paraId="1965B73B" w14:textId="722FFC4F" w:rsidR="000124B4" w:rsidRPr="00242BFD" w:rsidRDefault="000124B4" w:rsidP="00F30438">
      <w:pPr>
        <w:pStyle w:val="Default"/>
        <w:numPr>
          <w:ilvl w:val="0"/>
          <w:numId w:val="34"/>
        </w:numPr>
        <w:spacing w:after="30"/>
        <w:rPr>
          <w:rFonts w:ascii="Arial" w:hAnsi="Arial" w:cs="Arial"/>
          <w:i/>
          <w:iCs/>
          <w:color w:val="auto"/>
        </w:rPr>
      </w:pPr>
      <w:r w:rsidRPr="00242BFD">
        <w:rPr>
          <w:rFonts w:ascii="Arial" w:hAnsi="Arial" w:cs="Arial"/>
          <w:i/>
          <w:iCs/>
          <w:color w:val="auto"/>
        </w:rPr>
        <w:t>Improve pedestrian safety</w:t>
      </w:r>
      <w:r w:rsidRPr="00242BFD">
        <w:rPr>
          <w:rFonts w:ascii="Arial" w:hAnsi="Arial" w:cs="Arial"/>
          <w:b/>
          <w:bCs/>
          <w:i/>
          <w:iCs/>
          <w:color w:val="auto"/>
        </w:rPr>
        <w:t xml:space="preserve">: </w:t>
      </w:r>
      <w:r w:rsidRPr="00242BFD">
        <w:rPr>
          <w:rFonts w:ascii="Arial" w:hAnsi="Arial" w:cs="Arial"/>
          <w:i/>
          <w:iCs/>
          <w:color w:val="auto"/>
        </w:rPr>
        <w:t xml:space="preserve">Make pavements safe for walking. These are un-even and dangerous at the North Harrow end of Northumberland Road. </w:t>
      </w:r>
    </w:p>
    <w:p w14:paraId="6E331558" w14:textId="679A6267" w:rsidR="000124B4" w:rsidRPr="00242BFD" w:rsidRDefault="000124B4" w:rsidP="00F30438">
      <w:pPr>
        <w:pStyle w:val="Default"/>
        <w:numPr>
          <w:ilvl w:val="0"/>
          <w:numId w:val="34"/>
        </w:numPr>
        <w:rPr>
          <w:rFonts w:ascii="Arial" w:hAnsi="Arial" w:cs="Arial"/>
          <w:color w:val="auto"/>
        </w:rPr>
      </w:pPr>
      <w:r w:rsidRPr="00242BFD">
        <w:rPr>
          <w:rFonts w:ascii="Arial" w:hAnsi="Arial" w:cs="Arial"/>
          <w:i/>
          <w:iCs/>
          <w:color w:val="auto"/>
        </w:rPr>
        <w:t>Improve the road</w:t>
      </w:r>
      <w:r w:rsidRPr="00242BFD">
        <w:rPr>
          <w:rFonts w:ascii="Arial" w:hAnsi="Arial" w:cs="Arial"/>
          <w:b/>
          <w:bCs/>
          <w:i/>
          <w:iCs/>
          <w:color w:val="auto"/>
        </w:rPr>
        <w:t xml:space="preserve">: </w:t>
      </w:r>
      <w:r w:rsidRPr="00242BFD">
        <w:rPr>
          <w:rFonts w:ascii="Arial" w:hAnsi="Arial" w:cs="Arial"/>
          <w:i/>
          <w:iCs/>
          <w:color w:val="auto"/>
        </w:rPr>
        <w:t>Improve the road surface and repair the potholes. Northumberland Road has not been resurfaced for at least 23 years</w:t>
      </w:r>
      <w:r w:rsidRPr="00242BFD">
        <w:rPr>
          <w:rFonts w:ascii="Arial" w:hAnsi="Arial" w:cs="Arial"/>
          <w:color w:val="auto"/>
        </w:rPr>
        <w:t xml:space="preserve">. </w:t>
      </w:r>
    </w:p>
    <w:p w14:paraId="28BDEF06" w14:textId="77777777" w:rsidR="00F30438" w:rsidRPr="00242BFD" w:rsidRDefault="00F30438" w:rsidP="00F30438">
      <w:pPr>
        <w:pStyle w:val="Default"/>
        <w:rPr>
          <w:rFonts w:ascii="Arial" w:hAnsi="Arial" w:cs="Arial"/>
          <w:color w:val="auto"/>
        </w:rPr>
      </w:pPr>
    </w:p>
    <w:p w14:paraId="58EDF94E" w14:textId="65822A60" w:rsidR="00AF2203" w:rsidRPr="00AF2203" w:rsidRDefault="00AF2203" w:rsidP="00E27377">
      <w:pPr>
        <w:numPr>
          <w:ilvl w:val="1"/>
          <w:numId w:val="1"/>
        </w:numPr>
        <w:tabs>
          <w:tab w:val="clear" w:pos="734"/>
          <w:tab w:val="num" w:pos="851"/>
          <w:tab w:val="left" w:pos="9480"/>
        </w:tabs>
        <w:ind w:left="851" w:right="142" w:hanging="851"/>
        <w:rPr>
          <w:rFonts w:cs="Arial"/>
          <w:lang w:val="en"/>
        </w:rPr>
      </w:pPr>
      <w:r>
        <w:rPr>
          <w:rFonts w:cs="Arial"/>
        </w:rPr>
        <w:t>With regard to road maintenance</w:t>
      </w:r>
      <w:r w:rsidR="0007498A">
        <w:rPr>
          <w:rFonts w:cs="Arial"/>
        </w:rPr>
        <w:t>,</w:t>
      </w:r>
      <w:r>
        <w:rPr>
          <w:rFonts w:cs="Arial"/>
        </w:rPr>
        <w:t xml:space="preserve"> that does not fall within the terms of reference of TARSAP and so the petition will be referred to the Council’s Highways team to review the road maintenance issues and a response </w:t>
      </w:r>
      <w:r w:rsidR="0007498A">
        <w:rPr>
          <w:rFonts w:cs="Arial"/>
        </w:rPr>
        <w:t xml:space="preserve">will be </w:t>
      </w:r>
      <w:r>
        <w:rPr>
          <w:rFonts w:cs="Arial"/>
        </w:rPr>
        <w:t xml:space="preserve">sent to the petitioners </w:t>
      </w:r>
      <w:r w:rsidR="0007498A">
        <w:rPr>
          <w:rFonts w:cs="Arial"/>
        </w:rPr>
        <w:t xml:space="preserve">directly </w:t>
      </w:r>
      <w:r>
        <w:rPr>
          <w:rFonts w:cs="Arial"/>
        </w:rPr>
        <w:t>regarding this matter.</w:t>
      </w:r>
    </w:p>
    <w:p w14:paraId="601C42B5" w14:textId="77777777" w:rsidR="00AF2203" w:rsidRPr="00AF2203" w:rsidRDefault="00AF2203" w:rsidP="00AF2203">
      <w:pPr>
        <w:tabs>
          <w:tab w:val="left" w:pos="9480"/>
        </w:tabs>
        <w:ind w:left="851" w:right="142"/>
        <w:rPr>
          <w:rFonts w:cs="Arial"/>
          <w:lang w:val="en"/>
        </w:rPr>
      </w:pPr>
    </w:p>
    <w:p w14:paraId="3F6BA2E0" w14:textId="5B1F402E" w:rsidR="00933AB6" w:rsidRPr="00242BFD" w:rsidRDefault="00933AB6" w:rsidP="00E27377">
      <w:pPr>
        <w:numPr>
          <w:ilvl w:val="1"/>
          <w:numId w:val="1"/>
        </w:numPr>
        <w:tabs>
          <w:tab w:val="clear" w:pos="734"/>
          <w:tab w:val="num" w:pos="851"/>
          <w:tab w:val="left" w:pos="9480"/>
        </w:tabs>
        <w:ind w:left="851" w:right="142" w:hanging="851"/>
        <w:rPr>
          <w:rFonts w:cs="Arial"/>
          <w:lang w:val="en"/>
        </w:rPr>
      </w:pPr>
      <w:r w:rsidRPr="00242BFD">
        <w:rPr>
          <w:rFonts w:cs="Arial"/>
        </w:rPr>
        <w:t>Road Safety Improvements are generally carried out at locations where the number of accidents involving personal injury is higher than expected and where an analysis of the accident patterns indicates that changes to the road layout could improve the situation.</w:t>
      </w:r>
      <w:r w:rsidRPr="00242BFD">
        <w:rPr>
          <w:rFonts w:cs="Arial"/>
          <w:lang w:eastAsia="en-GB"/>
        </w:rPr>
        <w:t xml:space="preserve"> The Metropolitan Police provides the council with details of all reported personal injury accidents across the borough to help us monitor </w:t>
      </w:r>
      <w:r w:rsidRPr="00242BFD">
        <w:rPr>
          <w:rFonts w:cs="Arial"/>
          <w:lang w:eastAsia="en-GB"/>
        </w:rPr>
        <w:lastRenderedPageBreak/>
        <w:t>accident levels</w:t>
      </w:r>
      <w:r w:rsidR="00242BFD">
        <w:rPr>
          <w:rFonts w:cs="Arial"/>
          <w:lang w:eastAsia="en-GB"/>
        </w:rPr>
        <w:t xml:space="preserve"> and trends</w:t>
      </w:r>
      <w:r w:rsidRPr="00242BFD">
        <w:rPr>
          <w:rFonts w:cs="Arial"/>
          <w:lang w:eastAsia="en-GB"/>
        </w:rPr>
        <w:t xml:space="preserve">. This information is used to identify </w:t>
      </w:r>
      <w:r w:rsidR="00242BFD">
        <w:rPr>
          <w:rFonts w:cs="Arial"/>
          <w:lang w:eastAsia="en-GB"/>
        </w:rPr>
        <w:t>suitable</w:t>
      </w:r>
      <w:r w:rsidRPr="00242BFD">
        <w:rPr>
          <w:rFonts w:cs="Arial"/>
          <w:lang w:eastAsia="en-GB"/>
        </w:rPr>
        <w:t xml:space="preserve"> sites </w:t>
      </w:r>
      <w:r w:rsidR="00242BFD">
        <w:rPr>
          <w:rFonts w:cs="Arial"/>
          <w:lang w:eastAsia="en-GB"/>
        </w:rPr>
        <w:t>that can benefit from</w:t>
      </w:r>
      <w:r w:rsidRPr="00242BFD">
        <w:rPr>
          <w:rFonts w:cs="Arial"/>
          <w:lang w:eastAsia="en-GB"/>
        </w:rPr>
        <w:t xml:space="preserve"> the </w:t>
      </w:r>
      <w:r w:rsidR="00242BFD">
        <w:rPr>
          <w:rFonts w:cs="Arial"/>
          <w:lang w:eastAsia="en-GB"/>
        </w:rPr>
        <w:t>introduction of</w:t>
      </w:r>
      <w:r w:rsidRPr="00242BFD">
        <w:rPr>
          <w:rFonts w:cs="Arial"/>
          <w:lang w:eastAsia="en-GB"/>
        </w:rPr>
        <w:t xml:space="preserve"> safety measures.</w:t>
      </w:r>
    </w:p>
    <w:p w14:paraId="1F544A76" w14:textId="77777777" w:rsidR="00933AB6" w:rsidRPr="00242BFD" w:rsidRDefault="00933AB6" w:rsidP="00933AB6">
      <w:pPr>
        <w:pStyle w:val="ListParagraph"/>
        <w:rPr>
          <w:rFonts w:cs="Arial"/>
          <w:lang w:val="en"/>
        </w:rPr>
      </w:pPr>
    </w:p>
    <w:p w14:paraId="58483BA2" w14:textId="3EF756C5" w:rsidR="00933AB6" w:rsidRPr="00242BFD" w:rsidRDefault="00933AB6" w:rsidP="00087803">
      <w:pPr>
        <w:numPr>
          <w:ilvl w:val="1"/>
          <w:numId w:val="1"/>
        </w:numPr>
        <w:tabs>
          <w:tab w:val="clear" w:pos="734"/>
          <w:tab w:val="num" w:pos="851"/>
          <w:tab w:val="left" w:pos="9480"/>
        </w:tabs>
        <w:autoSpaceDE w:val="0"/>
        <w:autoSpaceDN w:val="0"/>
        <w:adjustRightInd w:val="0"/>
        <w:ind w:left="851" w:right="142" w:hanging="851"/>
        <w:rPr>
          <w:rFonts w:cs="Arial"/>
          <w:szCs w:val="24"/>
        </w:rPr>
      </w:pPr>
      <w:r w:rsidRPr="00242BFD">
        <w:rPr>
          <w:rFonts w:cs="Arial"/>
          <w:lang w:val="en"/>
        </w:rPr>
        <w:t xml:space="preserve">The priority of the schemes on these lists, is determined by an objective method of assessment, approved by </w:t>
      </w:r>
      <w:r w:rsidR="009D7934">
        <w:rPr>
          <w:rFonts w:cs="Arial"/>
          <w:lang w:val="en"/>
        </w:rPr>
        <w:t>TARSAP</w:t>
      </w:r>
      <w:r w:rsidRPr="00242BFD">
        <w:rPr>
          <w:rFonts w:cs="Arial"/>
          <w:lang w:val="en"/>
        </w:rPr>
        <w:t xml:space="preserve">, which </w:t>
      </w:r>
      <w:proofErr w:type="gramStart"/>
      <w:r w:rsidRPr="00242BFD">
        <w:rPr>
          <w:rFonts w:cs="Arial"/>
          <w:lang w:val="en"/>
        </w:rPr>
        <w:t>takes into account</w:t>
      </w:r>
      <w:proofErr w:type="gramEnd"/>
      <w:r w:rsidRPr="00242BFD">
        <w:rPr>
          <w:rFonts w:cs="Arial"/>
          <w:lang w:val="en"/>
        </w:rPr>
        <w:t xml:space="preserve"> traffic and pedestrian flows, personal injury accidents and severity over three years, traffic speed and site layout. </w:t>
      </w:r>
    </w:p>
    <w:p w14:paraId="6624A6EB" w14:textId="77777777" w:rsidR="00933AB6" w:rsidRPr="00242BFD" w:rsidRDefault="00933AB6" w:rsidP="00933AB6">
      <w:pPr>
        <w:pStyle w:val="ListParagraph"/>
        <w:rPr>
          <w:rFonts w:cs="Arial"/>
          <w:szCs w:val="24"/>
          <w:lang w:val="en"/>
        </w:rPr>
      </w:pPr>
    </w:p>
    <w:p w14:paraId="34A96A70" w14:textId="19DEE081" w:rsidR="00933AB6" w:rsidRPr="00242BFD" w:rsidRDefault="00933AB6" w:rsidP="00A90314">
      <w:pPr>
        <w:numPr>
          <w:ilvl w:val="1"/>
          <w:numId w:val="1"/>
        </w:numPr>
        <w:tabs>
          <w:tab w:val="clear" w:pos="734"/>
          <w:tab w:val="num" w:pos="851"/>
          <w:tab w:val="left" w:pos="9480"/>
        </w:tabs>
        <w:autoSpaceDE w:val="0"/>
        <w:autoSpaceDN w:val="0"/>
        <w:adjustRightInd w:val="0"/>
        <w:ind w:left="851" w:right="142" w:hanging="851"/>
        <w:rPr>
          <w:rFonts w:cs="Arial"/>
          <w:iCs/>
          <w:szCs w:val="24"/>
        </w:rPr>
      </w:pPr>
      <w:r w:rsidRPr="00242BFD">
        <w:rPr>
          <w:rFonts w:cs="Arial"/>
          <w:szCs w:val="24"/>
          <w:lang w:val="en"/>
        </w:rPr>
        <w:t>Where investigations and analys</w:t>
      </w:r>
      <w:r w:rsidR="00242BFD">
        <w:rPr>
          <w:rFonts w:cs="Arial"/>
          <w:szCs w:val="24"/>
          <w:lang w:val="en"/>
        </w:rPr>
        <w:t>e</w:t>
      </w:r>
      <w:r w:rsidRPr="00242BFD">
        <w:rPr>
          <w:rFonts w:cs="Arial"/>
          <w:szCs w:val="24"/>
          <w:lang w:val="en"/>
        </w:rPr>
        <w:t xml:space="preserve">s show that a scheme is justified it is added to the appropriate priority waiting list until finance is available for its implementation. </w:t>
      </w:r>
      <w:r w:rsidRPr="00242BFD">
        <w:rPr>
          <w:rFonts w:cs="Arial"/>
          <w:szCs w:val="24"/>
        </w:rPr>
        <w:t>Our road safety programme is therefore developed to target sites which satisfy this criteria and target killed and seriously injured accidents in line with the Mayor for London’s Road Safety Plan</w:t>
      </w:r>
      <w:r w:rsidR="00242BFD">
        <w:rPr>
          <w:rFonts w:cs="Arial"/>
          <w:szCs w:val="24"/>
        </w:rPr>
        <w:t xml:space="preserve"> and his Vision Zero ambition</w:t>
      </w:r>
      <w:r w:rsidRPr="00242BFD">
        <w:rPr>
          <w:rFonts w:cs="Arial"/>
          <w:szCs w:val="24"/>
        </w:rPr>
        <w:t xml:space="preserve">. Our road safety programme is </w:t>
      </w:r>
      <w:r w:rsidR="00242BFD">
        <w:rPr>
          <w:rFonts w:cs="Arial"/>
          <w:szCs w:val="24"/>
        </w:rPr>
        <w:t xml:space="preserve">therefore </w:t>
      </w:r>
      <w:r w:rsidRPr="00242BFD">
        <w:rPr>
          <w:rFonts w:cs="Arial"/>
          <w:szCs w:val="24"/>
        </w:rPr>
        <w:t>developed on a yearly basis and is funded entirely by Transport for London.</w:t>
      </w:r>
    </w:p>
    <w:p w14:paraId="626521C1" w14:textId="77777777" w:rsidR="00933AB6" w:rsidRPr="00242BFD" w:rsidRDefault="00933AB6" w:rsidP="00933AB6">
      <w:pPr>
        <w:pStyle w:val="ListParagraph"/>
        <w:rPr>
          <w:rFonts w:cs="Arial"/>
          <w:iCs/>
          <w:szCs w:val="24"/>
          <w:lang w:val="en-US"/>
        </w:rPr>
      </w:pPr>
    </w:p>
    <w:p w14:paraId="2DF4E69E" w14:textId="77777777" w:rsidR="00933AB6" w:rsidRPr="00242BFD" w:rsidRDefault="00933AB6" w:rsidP="00A90314">
      <w:pPr>
        <w:numPr>
          <w:ilvl w:val="1"/>
          <w:numId w:val="1"/>
        </w:numPr>
        <w:tabs>
          <w:tab w:val="clear" w:pos="734"/>
          <w:tab w:val="num" w:pos="851"/>
          <w:tab w:val="left" w:pos="9480"/>
        </w:tabs>
        <w:autoSpaceDE w:val="0"/>
        <w:autoSpaceDN w:val="0"/>
        <w:adjustRightInd w:val="0"/>
        <w:ind w:left="851" w:right="142" w:hanging="851"/>
        <w:rPr>
          <w:rFonts w:cs="Arial"/>
          <w:iCs/>
          <w:szCs w:val="24"/>
        </w:rPr>
      </w:pPr>
      <w:r w:rsidRPr="00242BFD">
        <w:rPr>
          <w:rFonts w:cs="Arial"/>
          <w:iCs/>
          <w:szCs w:val="24"/>
          <w:lang w:val="en-US"/>
        </w:rPr>
        <w:t xml:space="preserve">Following the concerns raised in the petition we have examined our most up to date personal injury accident data. The data revealed that there </w:t>
      </w:r>
      <w:proofErr w:type="gramStart"/>
      <w:r w:rsidRPr="00242BFD">
        <w:rPr>
          <w:rFonts w:cs="Arial"/>
          <w:iCs/>
          <w:szCs w:val="24"/>
          <w:lang w:val="en-US"/>
        </w:rPr>
        <w:t>were</w:t>
      </w:r>
      <w:proofErr w:type="gramEnd"/>
      <w:r w:rsidRPr="00242BFD">
        <w:rPr>
          <w:rFonts w:cs="Arial"/>
          <w:iCs/>
          <w:szCs w:val="24"/>
          <w:lang w:val="en-US"/>
        </w:rPr>
        <w:t xml:space="preserve"> no speed related personal injury accidents in Northumberland Road or Grove Road within the last three years. </w:t>
      </w:r>
    </w:p>
    <w:p w14:paraId="2740129E" w14:textId="77777777" w:rsidR="00933AB6" w:rsidRPr="00242BFD" w:rsidRDefault="00933AB6" w:rsidP="00933AB6">
      <w:pPr>
        <w:pStyle w:val="ListParagraph"/>
        <w:rPr>
          <w:rFonts w:cs="Arial"/>
          <w:iCs/>
          <w:szCs w:val="24"/>
          <w:lang w:val="en-US"/>
        </w:rPr>
      </w:pPr>
    </w:p>
    <w:p w14:paraId="3527A24D" w14:textId="77777777" w:rsidR="00242BFD" w:rsidRPr="00242BFD" w:rsidRDefault="00933AB6" w:rsidP="00A90314">
      <w:pPr>
        <w:numPr>
          <w:ilvl w:val="1"/>
          <w:numId w:val="1"/>
        </w:numPr>
        <w:tabs>
          <w:tab w:val="clear" w:pos="734"/>
          <w:tab w:val="num" w:pos="851"/>
          <w:tab w:val="left" w:pos="9480"/>
        </w:tabs>
        <w:autoSpaceDE w:val="0"/>
        <w:autoSpaceDN w:val="0"/>
        <w:adjustRightInd w:val="0"/>
        <w:ind w:left="851" w:right="142" w:hanging="851"/>
        <w:rPr>
          <w:rFonts w:cs="Arial"/>
          <w:iCs/>
          <w:szCs w:val="24"/>
        </w:rPr>
      </w:pPr>
      <w:r w:rsidRPr="00242BFD">
        <w:rPr>
          <w:rFonts w:cs="Arial"/>
          <w:iCs/>
          <w:szCs w:val="24"/>
          <w:lang w:val="en-US"/>
        </w:rPr>
        <w:t xml:space="preserve">A three-year period of study is the standard nationally, by which traffic engineers assess the frequency of road accidents and identify </w:t>
      </w:r>
      <w:proofErr w:type="gramStart"/>
      <w:r w:rsidRPr="00242BFD">
        <w:rPr>
          <w:rFonts w:cs="Arial"/>
          <w:iCs/>
          <w:szCs w:val="24"/>
          <w:lang w:val="en-US"/>
        </w:rPr>
        <w:t>particular accident</w:t>
      </w:r>
      <w:proofErr w:type="gramEnd"/>
      <w:r w:rsidRPr="00242BFD">
        <w:rPr>
          <w:rFonts w:cs="Arial"/>
          <w:iCs/>
          <w:szCs w:val="24"/>
          <w:lang w:val="en-US"/>
        </w:rPr>
        <w:t xml:space="preserve"> trends for the purpose of assessing road safety and for making comparisons with other areas. </w:t>
      </w:r>
    </w:p>
    <w:p w14:paraId="6C1F2101" w14:textId="77777777" w:rsidR="00242BFD" w:rsidRPr="00242BFD" w:rsidRDefault="00242BFD" w:rsidP="00242BFD">
      <w:pPr>
        <w:tabs>
          <w:tab w:val="left" w:pos="9480"/>
        </w:tabs>
        <w:autoSpaceDE w:val="0"/>
        <w:autoSpaceDN w:val="0"/>
        <w:adjustRightInd w:val="0"/>
        <w:ind w:left="851" w:right="142"/>
        <w:rPr>
          <w:rFonts w:cs="Arial"/>
          <w:iCs/>
          <w:szCs w:val="24"/>
        </w:rPr>
      </w:pPr>
    </w:p>
    <w:p w14:paraId="7C6F2F58" w14:textId="03DEB5E1" w:rsidR="00933AB6" w:rsidRPr="00242BFD" w:rsidRDefault="00242BFD" w:rsidP="00A90314">
      <w:pPr>
        <w:numPr>
          <w:ilvl w:val="1"/>
          <w:numId w:val="1"/>
        </w:numPr>
        <w:tabs>
          <w:tab w:val="clear" w:pos="734"/>
          <w:tab w:val="num" w:pos="851"/>
          <w:tab w:val="left" w:pos="9480"/>
        </w:tabs>
        <w:autoSpaceDE w:val="0"/>
        <w:autoSpaceDN w:val="0"/>
        <w:adjustRightInd w:val="0"/>
        <w:ind w:left="851" w:right="142" w:hanging="851"/>
        <w:rPr>
          <w:rFonts w:cs="Arial"/>
          <w:iCs/>
          <w:szCs w:val="24"/>
        </w:rPr>
      </w:pPr>
      <w:r>
        <w:rPr>
          <w:rFonts w:cs="Arial"/>
          <w:iCs/>
          <w:szCs w:val="24"/>
        </w:rPr>
        <w:t xml:space="preserve">The current data provides no basis to prioritise </w:t>
      </w:r>
      <w:r w:rsidR="00933AB6" w:rsidRPr="00242BFD">
        <w:rPr>
          <w:rFonts w:cs="Arial"/>
          <w:iCs/>
          <w:szCs w:val="24"/>
          <w:lang w:val="en-US"/>
        </w:rPr>
        <w:t xml:space="preserve">this request </w:t>
      </w:r>
      <w:r w:rsidR="00933AB6" w:rsidRPr="00242BFD">
        <w:rPr>
          <w:rFonts w:cs="Arial"/>
          <w:iCs/>
          <w:szCs w:val="24"/>
        </w:rPr>
        <w:t>at the present time.</w:t>
      </w:r>
    </w:p>
    <w:p w14:paraId="686063D8" w14:textId="77777777" w:rsidR="0064131A" w:rsidRPr="00242BFD" w:rsidRDefault="0064131A" w:rsidP="0064131A">
      <w:pPr>
        <w:pStyle w:val="ListParagraph"/>
        <w:rPr>
          <w:rFonts w:cs="Arial"/>
          <w:iCs/>
          <w:szCs w:val="24"/>
        </w:rPr>
      </w:pPr>
    </w:p>
    <w:p w14:paraId="1686777C" w14:textId="2603C031" w:rsidR="0064131A" w:rsidRPr="00242BFD" w:rsidRDefault="0064131A" w:rsidP="0064131A">
      <w:pPr>
        <w:ind w:left="720"/>
        <w:rPr>
          <w:b/>
          <w:bCs/>
          <w:szCs w:val="24"/>
        </w:rPr>
      </w:pPr>
      <w:r w:rsidRPr="00242BFD">
        <w:rPr>
          <w:rFonts w:cs="Arial"/>
          <w:b/>
          <w:bCs/>
          <w:szCs w:val="24"/>
        </w:rPr>
        <w:t xml:space="preserve">Petition 6 – </w:t>
      </w:r>
      <w:r w:rsidRPr="00242BFD">
        <w:rPr>
          <w:b/>
          <w:bCs/>
          <w:szCs w:val="24"/>
        </w:rPr>
        <w:t>Canons Drive</w:t>
      </w:r>
      <w:r w:rsidR="00CE2523" w:rsidRPr="00242BFD">
        <w:rPr>
          <w:b/>
          <w:bCs/>
          <w:szCs w:val="24"/>
        </w:rPr>
        <w:t xml:space="preserve"> – Request for CPZ</w:t>
      </w:r>
    </w:p>
    <w:p w14:paraId="1ED2F7A2" w14:textId="1E72D6AC" w:rsidR="00B46F6D" w:rsidRPr="00242BFD" w:rsidRDefault="00B46F6D" w:rsidP="0064131A">
      <w:pPr>
        <w:ind w:left="720"/>
        <w:rPr>
          <w:rFonts w:cs="Arial"/>
          <w:sz w:val="28"/>
          <w:szCs w:val="28"/>
        </w:rPr>
      </w:pPr>
    </w:p>
    <w:p w14:paraId="0DDA74B9" w14:textId="70B52E3A" w:rsidR="00B46F6D" w:rsidRPr="00242BFD" w:rsidRDefault="00B46F6D" w:rsidP="00B46F6D">
      <w:pPr>
        <w:numPr>
          <w:ilvl w:val="1"/>
          <w:numId w:val="1"/>
        </w:numPr>
        <w:tabs>
          <w:tab w:val="clear" w:pos="734"/>
          <w:tab w:val="num" w:pos="851"/>
          <w:tab w:val="left" w:pos="9480"/>
        </w:tabs>
        <w:autoSpaceDE w:val="0"/>
        <w:autoSpaceDN w:val="0"/>
        <w:adjustRightInd w:val="0"/>
        <w:ind w:left="851" w:right="142" w:hanging="851"/>
        <w:rPr>
          <w:rFonts w:cs="Arial"/>
          <w:iCs/>
          <w:szCs w:val="24"/>
        </w:rPr>
      </w:pPr>
      <w:r w:rsidRPr="00242BFD">
        <w:rPr>
          <w:rFonts w:cs="Arial"/>
          <w:iCs/>
          <w:szCs w:val="24"/>
        </w:rPr>
        <w:t>A petition containing 12 signatures was received from residents in Canons Drive. The petition states:</w:t>
      </w:r>
    </w:p>
    <w:p w14:paraId="67E5178A" w14:textId="48BC8496" w:rsidR="00B46F6D" w:rsidRPr="00242BFD" w:rsidRDefault="00B46F6D" w:rsidP="00B46F6D">
      <w:pPr>
        <w:tabs>
          <w:tab w:val="left" w:pos="9480"/>
        </w:tabs>
        <w:autoSpaceDE w:val="0"/>
        <w:autoSpaceDN w:val="0"/>
        <w:adjustRightInd w:val="0"/>
        <w:ind w:right="142"/>
        <w:rPr>
          <w:rFonts w:cs="Arial"/>
          <w:iCs/>
          <w:szCs w:val="24"/>
        </w:rPr>
      </w:pPr>
    </w:p>
    <w:p w14:paraId="23ABD8CC" w14:textId="77777777" w:rsidR="00B63F6A" w:rsidRPr="00242BFD" w:rsidRDefault="00B46F6D" w:rsidP="00B46F6D">
      <w:pPr>
        <w:ind w:left="851"/>
        <w:rPr>
          <w:rFonts w:cs="Arial"/>
          <w:i/>
          <w:szCs w:val="24"/>
        </w:rPr>
      </w:pPr>
      <w:r w:rsidRPr="00242BFD">
        <w:rPr>
          <w:rFonts w:cs="Arial"/>
          <w:i/>
          <w:szCs w:val="24"/>
        </w:rPr>
        <w:t xml:space="preserve">“We, the </w:t>
      </w:r>
      <w:r w:rsidR="00CA610F" w:rsidRPr="00242BFD">
        <w:rPr>
          <w:rFonts w:cs="Arial"/>
          <w:i/>
          <w:szCs w:val="24"/>
        </w:rPr>
        <w:t>undersigned, are residents and owners at the top end of Canons Drive. There are serious concerns among householders relating to the current parallel parking on both sides of Canons Drive especially outside 72/74 and 45/47 Canons Drive leading to numerous traffic jams and blockages affecting cars , school delivery vans and waste collection</w:t>
      </w:r>
      <w:r w:rsidR="00B63F6A" w:rsidRPr="00242BFD">
        <w:rPr>
          <w:rFonts w:cs="Arial"/>
          <w:i/>
          <w:szCs w:val="24"/>
        </w:rPr>
        <w:t xml:space="preserve"> vehicles lasting not hours but days. Vehicles are then forced to drive on the footpaths ( resulting in broken paving slabs), grass verges and private green landscaped areas.</w:t>
      </w:r>
    </w:p>
    <w:p w14:paraId="7110378C" w14:textId="77777777" w:rsidR="00B63F6A" w:rsidRPr="00242BFD" w:rsidRDefault="00B63F6A" w:rsidP="00B46F6D">
      <w:pPr>
        <w:ind w:left="851"/>
        <w:rPr>
          <w:rFonts w:cs="Arial"/>
          <w:i/>
          <w:szCs w:val="24"/>
        </w:rPr>
      </w:pPr>
    </w:p>
    <w:p w14:paraId="25D84193" w14:textId="77777777" w:rsidR="00B63F6A" w:rsidRPr="00242BFD" w:rsidRDefault="00B63F6A" w:rsidP="00B46F6D">
      <w:pPr>
        <w:ind w:left="851"/>
        <w:rPr>
          <w:rFonts w:cs="Arial"/>
          <w:i/>
          <w:szCs w:val="24"/>
        </w:rPr>
      </w:pPr>
      <w:r w:rsidRPr="00242BFD">
        <w:rPr>
          <w:rFonts w:cs="Arial"/>
          <w:i/>
          <w:szCs w:val="24"/>
        </w:rPr>
        <w:t>We the undersigned urge Harrow Council to act now to:</w:t>
      </w:r>
    </w:p>
    <w:p w14:paraId="014C0992" w14:textId="446A1676" w:rsidR="00B63F6A" w:rsidRPr="00242BFD" w:rsidRDefault="00B63F6A" w:rsidP="00B46F6D">
      <w:pPr>
        <w:ind w:left="851"/>
        <w:rPr>
          <w:rFonts w:cs="Arial"/>
          <w:i/>
          <w:szCs w:val="24"/>
        </w:rPr>
      </w:pPr>
    </w:p>
    <w:p w14:paraId="4C864BCE" w14:textId="05D13F05" w:rsidR="00B63F6A" w:rsidRPr="00242BFD" w:rsidRDefault="00B63F6A" w:rsidP="00B63F6A">
      <w:pPr>
        <w:pStyle w:val="ListParagraph"/>
        <w:numPr>
          <w:ilvl w:val="0"/>
          <w:numId w:val="36"/>
        </w:numPr>
        <w:rPr>
          <w:rFonts w:cs="Arial"/>
          <w:i/>
          <w:szCs w:val="24"/>
        </w:rPr>
      </w:pPr>
      <w:r w:rsidRPr="00242BFD">
        <w:rPr>
          <w:rFonts w:cs="Arial"/>
          <w:i/>
          <w:szCs w:val="24"/>
        </w:rPr>
        <w:t>Extend the existing parking restrictions of 11am -12 pm to outside houses 72 Canons Drive by placing a similar sign as that apply along most of Canon Drive.</w:t>
      </w:r>
    </w:p>
    <w:p w14:paraId="1632B7D4" w14:textId="77777777" w:rsidR="00B63F6A" w:rsidRPr="00242BFD" w:rsidRDefault="00B63F6A" w:rsidP="00B63F6A">
      <w:pPr>
        <w:pStyle w:val="ListParagraph"/>
        <w:numPr>
          <w:ilvl w:val="0"/>
          <w:numId w:val="36"/>
        </w:numPr>
        <w:rPr>
          <w:rFonts w:cs="Arial"/>
          <w:i/>
          <w:szCs w:val="24"/>
        </w:rPr>
      </w:pPr>
      <w:r w:rsidRPr="00242BFD">
        <w:rPr>
          <w:rFonts w:cs="Arial"/>
          <w:i/>
          <w:szCs w:val="24"/>
        </w:rPr>
        <w:t>Apply a single yellow line outside 45/47 Canons Drive.</w:t>
      </w:r>
    </w:p>
    <w:p w14:paraId="011D2302" w14:textId="77777777" w:rsidR="00F55AF2" w:rsidRPr="00242BFD" w:rsidRDefault="00B63F6A" w:rsidP="00B63F6A">
      <w:pPr>
        <w:pStyle w:val="ListParagraph"/>
        <w:numPr>
          <w:ilvl w:val="0"/>
          <w:numId w:val="36"/>
        </w:numPr>
        <w:rPr>
          <w:rFonts w:cs="Arial"/>
          <w:i/>
          <w:szCs w:val="24"/>
        </w:rPr>
      </w:pPr>
      <w:r w:rsidRPr="00242BFD">
        <w:rPr>
          <w:rFonts w:cs="Arial"/>
          <w:i/>
          <w:szCs w:val="24"/>
        </w:rPr>
        <w:lastRenderedPageBreak/>
        <w:t xml:space="preserve">Where appropriate, place additional wooden </w:t>
      </w:r>
      <w:r w:rsidR="00F55AF2" w:rsidRPr="00242BFD">
        <w:rPr>
          <w:rFonts w:cs="Arial"/>
          <w:i/>
          <w:szCs w:val="24"/>
        </w:rPr>
        <w:t xml:space="preserve">bollards on the grass verges matching the bollards at the top of Canons Drive. </w:t>
      </w:r>
    </w:p>
    <w:p w14:paraId="5DAD1881" w14:textId="77777777" w:rsidR="00F55AF2" w:rsidRPr="00242BFD" w:rsidRDefault="00F55AF2" w:rsidP="00F55AF2">
      <w:pPr>
        <w:rPr>
          <w:rFonts w:cs="Arial"/>
          <w:i/>
          <w:szCs w:val="24"/>
        </w:rPr>
      </w:pPr>
    </w:p>
    <w:p w14:paraId="34EC90F9" w14:textId="7D9328BB" w:rsidR="00B63F6A" w:rsidRPr="00242BFD" w:rsidRDefault="00F55AF2" w:rsidP="00F55AF2">
      <w:pPr>
        <w:ind w:left="720"/>
        <w:rPr>
          <w:rFonts w:cs="Arial"/>
          <w:i/>
          <w:szCs w:val="24"/>
        </w:rPr>
      </w:pPr>
      <w:r w:rsidRPr="00242BFD">
        <w:rPr>
          <w:rFonts w:cs="Arial"/>
          <w:i/>
          <w:szCs w:val="24"/>
        </w:rPr>
        <w:t>We the undersigned hereby request the London borough of Harrow consider this petition”.</w:t>
      </w:r>
      <w:r w:rsidR="00B63F6A" w:rsidRPr="00242BFD">
        <w:rPr>
          <w:rFonts w:cs="Arial"/>
          <w:i/>
          <w:szCs w:val="24"/>
        </w:rPr>
        <w:t xml:space="preserve"> </w:t>
      </w:r>
    </w:p>
    <w:p w14:paraId="033737A0" w14:textId="31C21100" w:rsidR="00B46F6D" w:rsidRPr="00242BFD" w:rsidRDefault="00B46F6D" w:rsidP="00B63F6A">
      <w:pPr>
        <w:ind w:left="4680"/>
        <w:rPr>
          <w:rFonts w:cs="Arial"/>
          <w:i/>
          <w:szCs w:val="24"/>
        </w:rPr>
      </w:pPr>
    </w:p>
    <w:p w14:paraId="1CB40B39" w14:textId="77777777" w:rsidR="00F068BF" w:rsidRPr="00242BFD" w:rsidRDefault="00F068BF" w:rsidP="00F068BF">
      <w:pPr>
        <w:numPr>
          <w:ilvl w:val="1"/>
          <w:numId w:val="1"/>
        </w:numPr>
        <w:tabs>
          <w:tab w:val="clear" w:pos="734"/>
          <w:tab w:val="num" w:pos="851"/>
        </w:tabs>
        <w:ind w:left="851" w:hanging="851"/>
        <w:rPr>
          <w:rFonts w:cs="Arial"/>
          <w:szCs w:val="24"/>
        </w:rPr>
      </w:pPr>
      <w:r w:rsidRPr="00242BFD">
        <w:rPr>
          <w:rFonts w:cs="Arial"/>
          <w:szCs w:val="24"/>
        </w:rPr>
        <w:t>As members will be aware all of the requests for parking schemes or amendments to existing schemes received during the year are assessed against standard assessment factors agreed by this Panel. The schemes are then ranked in order of priority and a suggested programme of schemes presented to the panel for their consideration and prioritisation for the forthcoming financial year ahead. An annual parking report is provided in February / March each year to agree the programme of work.</w:t>
      </w:r>
    </w:p>
    <w:p w14:paraId="421F5D8D" w14:textId="77777777" w:rsidR="00F068BF" w:rsidRPr="00242BFD" w:rsidRDefault="00F068BF" w:rsidP="00F068BF">
      <w:pPr>
        <w:ind w:left="851"/>
        <w:rPr>
          <w:rFonts w:cs="Arial"/>
          <w:szCs w:val="24"/>
        </w:rPr>
      </w:pPr>
    </w:p>
    <w:p w14:paraId="2649EB25" w14:textId="77777777" w:rsidR="001E1D0E" w:rsidRPr="00242BFD" w:rsidRDefault="001E1D0E" w:rsidP="001E1D0E">
      <w:pPr>
        <w:numPr>
          <w:ilvl w:val="1"/>
          <w:numId w:val="1"/>
        </w:numPr>
        <w:tabs>
          <w:tab w:val="clear" w:pos="734"/>
          <w:tab w:val="num" w:pos="851"/>
        </w:tabs>
        <w:ind w:left="851" w:hanging="851"/>
        <w:rPr>
          <w:rFonts w:cs="Arial"/>
          <w:szCs w:val="24"/>
        </w:rPr>
      </w:pPr>
      <w:r w:rsidRPr="00242BFD">
        <w:rPr>
          <w:rFonts w:cs="Arial"/>
          <w:szCs w:val="24"/>
        </w:rPr>
        <w:t xml:space="preserve">This request will be assessed and </w:t>
      </w:r>
      <w:r>
        <w:rPr>
          <w:rFonts w:cs="Arial"/>
          <w:szCs w:val="24"/>
        </w:rPr>
        <w:t>included in the next annual parking report</w:t>
      </w:r>
      <w:r w:rsidRPr="00242BFD">
        <w:rPr>
          <w:rFonts w:cs="Arial"/>
          <w:szCs w:val="24"/>
        </w:rPr>
        <w:t xml:space="preserve">. </w:t>
      </w:r>
    </w:p>
    <w:p w14:paraId="28E4B0D3" w14:textId="77777777" w:rsidR="0064131A" w:rsidRPr="00242BFD" w:rsidRDefault="0064131A" w:rsidP="0064131A">
      <w:pPr>
        <w:tabs>
          <w:tab w:val="left" w:pos="9480"/>
        </w:tabs>
        <w:autoSpaceDE w:val="0"/>
        <w:autoSpaceDN w:val="0"/>
        <w:adjustRightInd w:val="0"/>
        <w:ind w:right="142"/>
        <w:rPr>
          <w:rFonts w:cs="Arial"/>
          <w:iCs/>
          <w:szCs w:val="24"/>
        </w:rPr>
      </w:pPr>
    </w:p>
    <w:bookmarkEnd w:id="1"/>
    <w:p w14:paraId="54A39F7E" w14:textId="73C9DDDC" w:rsidR="00B143CC" w:rsidRPr="00242BFD" w:rsidRDefault="00B143CC" w:rsidP="00B143CC">
      <w:pPr>
        <w:keepNext/>
        <w:ind w:left="851"/>
        <w:outlineLvl w:val="3"/>
        <w:rPr>
          <w:rFonts w:cs="Arial"/>
          <w:b/>
          <w:szCs w:val="24"/>
        </w:rPr>
      </w:pPr>
      <w:r w:rsidRPr="00242BFD">
        <w:rPr>
          <w:rFonts w:cs="Arial"/>
          <w:b/>
          <w:szCs w:val="24"/>
        </w:rPr>
        <w:t xml:space="preserve">Staffing/workforce </w:t>
      </w:r>
    </w:p>
    <w:p w14:paraId="242A8F8C" w14:textId="77777777" w:rsidR="00B143CC" w:rsidRPr="00242BFD" w:rsidRDefault="00B143CC" w:rsidP="00B143CC"/>
    <w:p w14:paraId="0FD1C17C" w14:textId="77777777" w:rsidR="00B143CC" w:rsidRPr="00242BFD" w:rsidRDefault="00B143CC" w:rsidP="00B143CC">
      <w:pPr>
        <w:numPr>
          <w:ilvl w:val="1"/>
          <w:numId w:val="1"/>
        </w:numPr>
        <w:tabs>
          <w:tab w:val="clear" w:pos="734"/>
          <w:tab w:val="num" w:pos="851"/>
        </w:tabs>
        <w:ind w:left="851" w:hanging="851"/>
      </w:pPr>
      <w:r w:rsidRPr="00242BFD">
        <w:t>The review of petitions has been undertaken using existing staff resources within the Traffic, Highways &amp; Asset Management Team supported by technical consultants as required.</w:t>
      </w:r>
    </w:p>
    <w:p w14:paraId="7CF85A6E" w14:textId="77777777" w:rsidR="00B143CC" w:rsidRPr="00242BFD" w:rsidRDefault="00B143CC" w:rsidP="00B143CC">
      <w:pPr>
        <w:ind w:left="851"/>
      </w:pPr>
    </w:p>
    <w:p w14:paraId="5EB22A7D" w14:textId="77777777" w:rsidR="00A76A85" w:rsidRPr="00242BFD" w:rsidRDefault="00A76A85" w:rsidP="00780BEF">
      <w:pPr>
        <w:ind w:left="851"/>
        <w:rPr>
          <w:b/>
        </w:rPr>
      </w:pPr>
      <w:r w:rsidRPr="00242BFD">
        <w:rPr>
          <w:b/>
        </w:rPr>
        <w:t xml:space="preserve">Ward Councillors’ comments </w:t>
      </w:r>
    </w:p>
    <w:p w14:paraId="7414F96A" w14:textId="77777777" w:rsidR="00A76A85" w:rsidRPr="00242BFD" w:rsidRDefault="00A76A85" w:rsidP="00BF07E1">
      <w:pPr>
        <w:keepNext/>
        <w:ind w:left="851"/>
        <w:outlineLvl w:val="3"/>
        <w:rPr>
          <w:rFonts w:cs="Arial"/>
          <w:b/>
          <w:szCs w:val="24"/>
        </w:rPr>
      </w:pPr>
    </w:p>
    <w:p w14:paraId="63B148F3" w14:textId="77777777" w:rsidR="00A76A85" w:rsidRPr="00242BFD" w:rsidRDefault="00AE1C37" w:rsidP="00A76A85">
      <w:pPr>
        <w:numPr>
          <w:ilvl w:val="1"/>
          <w:numId w:val="1"/>
        </w:numPr>
        <w:tabs>
          <w:tab w:val="clear" w:pos="734"/>
          <w:tab w:val="num" w:pos="851"/>
        </w:tabs>
        <w:ind w:left="851" w:hanging="851"/>
        <w:rPr>
          <w:rFonts w:cs="Arial"/>
          <w:szCs w:val="24"/>
        </w:rPr>
      </w:pPr>
      <w:r w:rsidRPr="00242BFD">
        <w:rPr>
          <w:rFonts w:cs="Arial"/>
          <w:szCs w:val="24"/>
        </w:rPr>
        <w:t>W</w:t>
      </w:r>
      <w:r w:rsidR="00607EC2" w:rsidRPr="00242BFD">
        <w:rPr>
          <w:rFonts w:cs="Arial"/>
          <w:szCs w:val="24"/>
        </w:rPr>
        <w:t xml:space="preserve">ard </w:t>
      </w:r>
      <w:r w:rsidR="00BD0AAE" w:rsidRPr="00242BFD">
        <w:rPr>
          <w:rFonts w:cs="Arial"/>
          <w:szCs w:val="24"/>
        </w:rPr>
        <w:t>councillor’s</w:t>
      </w:r>
      <w:r w:rsidR="00607EC2" w:rsidRPr="00242BFD">
        <w:rPr>
          <w:rFonts w:cs="Arial"/>
          <w:szCs w:val="24"/>
        </w:rPr>
        <w:t xml:space="preserve"> comments have </w:t>
      </w:r>
      <w:r w:rsidRPr="00242BFD">
        <w:rPr>
          <w:rFonts w:cs="Arial"/>
          <w:szCs w:val="24"/>
        </w:rPr>
        <w:t xml:space="preserve">not </w:t>
      </w:r>
      <w:r w:rsidR="00607EC2" w:rsidRPr="00242BFD">
        <w:rPr>
          <w:rFonts w:cs="Arial"/>
          <w:szCs w:val="24"/>
        </w:rPr>
        <w:t xml:space="preserve">been sought for this report </w:t>
      </w:r>
      <w:r w:rsidR="00936363" w:rsidRPr="00242BFD">
        <w:rPr>
          <w:rFonts w:cs="Arial"/>
          <w:szCs w:val="24"/>
        </w:rPr>
        <w:t>because it</w:t>
      </w:r>
      <w:r w:rsidR="00607EC2" w:rsidRPr="00242BFD">
        <w:rPr>
          <w:rFonts w:cs="Arial"/>
          <w:szCs w:val="24"/>
        </w:rPr>
        <w:t xml:space="preserve"> is for information only.</w:t>
      </w:r>
    </w:p>
    <w:p w14:paraId="23486C6B" w14:textId="77777777" w:rsidR="009815AF" w:rsidRPr="00242BFD" w:rsidRDefault="009815AF" w:rsidP="009815AF"/>
    <w:p w14:paraId="2C740C0E" w14:textId="77777777" w:rsidR="009815AF" w:rsidRPr="00242BFD" w:rsidRDefault="00FB165B" w:rsidP="00BF07E1">
      <w:pPr>
        <w:keepNext/>
        <w:tabs>
          <w:tab w:val="left" w:pos="851"/>
        </w:tabs>
        <w:ind w:left="851"/>
        <w:outlineLvl w:val="3"/>
        <w:rPr>
          <w:rFonts w:cs="Arial"/>
          <w:b/>
          <w:szCs w:val="24"/>
        </w:rPr>
      </w:pPr>
      <w:r w:rsidRPr="00242BFD">
        <w:rPr>
          <w:rFonts w:cs="Arial"/>
          <w:b/>
          <w:szCs w:val="24"/>
        </w:rPr>
        <w:t>Performance issues</w:t>
      </w:r>
      <w:r w:rsidRPr="00242BFD">
        <w:rPr>
          <w:rFonts w:cs="Arial"/>
          <w:b/>
          <w:szCs w:val="24"/>
        </w:rPr>
        <w:tab/>
      </w:r>
      <w:r w:rsidRPr="00242BFD">
        <w:rPr>
          <w:rFonts w:cs="Arial"/>
          <w:b/>
          <w:szCs w:val="24"/>
        </w:rPr>
        <w:tab/>
      </w:r>
      <w:r w:rsidR="009815AF" w:rsidRPr="00242BFD">
        <w:rPr>
          <w:rFonts w:cs="Arial"/>
          <w:b/>
          <w:szCs w:val="24"/>
        </w:rPr>
        <w:tab/>
      </w:r>
    </w:p>
    <w:p w14:paraId="7AFF3DFD" w14:textId="77777777" w:rsidR="009815AF" w:rsidRPr="00242BFD" w:rsidRDefault="009815AF" w:rsidP="009815AF">
      <w:pPr>
        <w:autoSpaceDE w:val="0"/>
        <w:autoSpaceDN w:val="0"/>
        <w:adjustRightInd w:val="0"/>
        <w:rPr>
          <w:rFonts w:cs="Arial"/>
          <w:szCs w:val="24"/>
          <w:lang w:eastAsia="en-GB"/>
        </w:rPr>
      </w:pPr>
    </w:p>
    <w:p w14:paraId="2CFA0900" w14:textId="77777777" w:rsidR="009815AF" w:rsidRPr="00242BFD" w:rsidRDefault="009815AF" w:rsidP="00B22E50">
      <w:pPr>
        <w:numPr>
          <w:ilvl w:val="1"/>
          <w:numId w:val="1"/>
        </w:numPr>
        <w:tabs>
          <w:tab w:val="clear" w:pos="734"/>
          <w:tab w:val="num" w:pos="851"/>
        </w:tabs>
        <w:ind w:left="851" w:hanging="851"/>
      </w:pPr>
      <w:r w:rsidRPr="00242BFD">
        <w:t xml:space="preserve">The </w:t>
      </w:r>
      <w:r w:rsidR="003B7DAD" w:rsidRPr="00242BFD">
        <w:t>development of any schemes arising from petitions</w:t>
      </w:r>
      <w:r w:rsidRPr="00242BFD">
        <w:t xml:space="preserve"> would support the wider aims, objectives and </w:t>
      </w:r>
      <w:r w:rsidR="00764223" w:rsidRPr="00242BFD">
        <w:t xml:space="preserve">performance </w:t>
      </w:r>
      <w:r w:rsidRPr="00242BFD">
        <w:t xml:space="preserve">targets in the current Transport Local Implementation Plan </w:t>
      </w:r>
      <w:r w:rsidR="00BA3F24" w:rsidRPr="00242BFD">
        <w:t>(</w:t>
      </w:r>
      <w:r w:rsidRPr="00242BFD">
        <w:t>LIP</w:t>
      </w:r>
      <w:r w:rsidR="00BA3F24" w:rsidRPr="00242BFD">
        <w:t>)</w:t>
      </w:r>
      <w:r w:rsidRPr="00242BFD">
        <w:t xml:space="preserve"> and help to deliver Harrow’s corporate priorities and in particular building a better Harrow.</w:t>
      </w:r>
    </w:p>
    <w:p w14:paraId="0F3802AB" w14:textId="77777777" w:rsidR="009815AF" w:rsidRPr="00242BFD" w:rsidRDefault="009815AF" w:rsidP="009815AF">
      <w:pPr>
        <w:autoSpaceDE w:val="0"/>
        <w:autoSpaceDN w:val="0"/>
        <w:adjustRightInd w:val="0"/>
        <w:rPr>
          <w:rFonts w:cs="Arial"/>
          <w:szCs w:val="24"/>
          <w:lang w:eastAsia="en-GB"/>
        </w:rPr>
      </w:pPr>
    </w:p>
    <w:p w14:paraId="72CB2067" w14:textId="77777777" w:rsidR="009815AF" w:rsidRPr="00242BFD" w:rsidRDefault="009815AF" w:rsidP="00BA3F24">
      <w:pPr>
        <w:keepNext/>
        <w:ind w:left="851"/>
        <w:outlineLvl w:val="3"/>
        <w:rPr>
          <w:rFonts w:cs="Arial"/>
          <w:b/>
          <w:szCs w:val="24"/>
        </w:rPr>
      </w:pPr>
      <w:r w:rsidRPr="00242BFD">
        <w:rPr>
          <w:rFonts w:cs="Arial"/>
          <w:b/>
          <w:szCs w:val="24"/>
        </w:rPr>
        <w:t>Environmental Imp</w:t>
      </w:r>
      <w:r w:rsidR="001568AC" w:rsidRPr="00242BFD">
        <w:rPr>
          <w:rFonts w:cs="Arial"/>
          <w:b/>
          <w:szCs w:val="24"/>
        </w:rPr>
        <w:t>lications</w:t>
      </w:r>
    </w:p>
    <w:p w14:paraId="75A6F7CA" w14:textId="77777777" w:rsidR="009815AF" w:rsidRPr="00242BFD" w:rsidRDefault="009815AF" w:rsidP="009815AF"/>
    <w:p w14:paraId="217D01A3" w14:textId="77777777" w:rsidR="00764223" w:rsidRPr="00242BFD" w:rsidRDefault="00764223" w:rsidP="00764223">
      <w:pPr>
        <w:numPr>
          <w:ilvl w:val="1"/>
          <w:numId w:val="1"/>
        </w:numPr>
        <w:tabs>
          <w:tab w:val="clear" w:pos="734"/>
          <w:tab w:val="num" w:pos="851"/>
        </w:tabs>
        <w:ind w:left="851" w:hanging="851"/>
      </w:pPr>
      <w:r w:rsidRPr="00242BFD">
        <w:t xml:space="preserve">The development of any schemes arising from petitions would support the wider aims and objectives of the current Transport Local Implementation Plan (LIP). </w:t>
      </w:r>
      <w:r w:rsidR="00BA3F24" w:rsidRPr="00242BFD">
        <w:t xml:space="preserve">The LIP underwent a Strategic Environmental Assessment (SEA). This indicated that there are environmental benefits from delivering the programme of investment.  </w:t>
      </w:r>
    </w:p>
    <w:p w14:paraId="53B48A6D" w14:textId="77777777" w:rsidR="00764223" w:rsidRPr="00242BFD" w:rsidRDefault="00764223" w:rsidP="00764223">
      <w:pPr>
        <w:ind w:left="851"/>
      </w:pPr>
    </w:p>
    <w:p w14:paraId="502F6AFD" w14:textId="77777777" w:rsidR="00BA3F24" w:rsidRPr="00242BFD" w:rsidRDefault="00764223" w:rsidP="00764223">
      <w:pPr>
        <w:numPr>
          <w:ilvl w:val="1"/>
          <w:numId w:val="1"/>
        </w:numPr>
        <w:tabs>
          <w:tab w:val="clear" w:pos="734"/>
          <w:tab w:val="num" w:pos="851"/>
        </w:tabs>
        <w:ind w:left="851" w:hanging="851"/>
      </w:pPr>
      <w:r w:rsidRPr="00242BFD">
        <w:t>Key population and human health benefits identified were from reducing casualties, encouraging active travel and improving air quality.  The benefits associated with increased active travel and health</w:t>
      </w:r>
      <w:r w:rsidR="00F44A3B" w:rsidRPr="00242BFD">
        <w:t>y lifestyles</w:t>
      </w:r>
      <w:r w:rsidRPr="00242BFD">
        <w:t xml:space="preserve"> are reduced diabetes and obesity levels.</w:t>
      </w:r>
      <w:r w:rsidR="00BA3F24" w:rsidRPr="00242BFD">
        <w:t xml:space="preserve">  No negative environmental issues were identified as part of the SEA.</w:t>
      </w:r>
    </w:p>
    <w:p w14:paraId="46283B42" w14:textId="77777777" w:rsidR="00B143CC" w:rsidRPr="00242BFD" w:rsidRDefault="00B143CC" w:rsidP="00B143CC">
      <w:pPr>
        <w:pStyle w:val="Heading4"/>
        <w:rPr>
          <w:szCs w:val="24"/>
        </w:rPr>
      </w:pPr>
    </w:p>
    <w:p w14:paraId="10763A88" w14:textId="77777777" w:rsidR="00B143CC" w:rsidRPr="00242BFD" w:rsidRDefault="00B143CC" w:rsidP="00B143CC">
      <w:pPr>
        <w:pStyle w:val="Heading4"/>
        <w:ind w:left="851"/>
        <w:rPr>
          <w:szCs w:val="24"/>
        </w:rPr>
      </w:pPr>
      <w:r w:rsidRPr="00242BFD">
        <w:rPr>
          <w:szCs w:val="24"/>
        </w:rPr>
        <w:t>Data Protection Implications</w:t>
      </w:r>
    </w:p>
    <w:p w14:paraId="22B027EF" w14:textId="77777777" w:rsidR="00B143CC" w:rsidRPr="00242BFD" w:rsidRDefault="00B143CC" w:rsidP="00B143CC">
      <w:pPr>
        <w:pStyle w:val="BodyText"/>
        <w:tabs>
          <w:tab w:val="left" w:pos="851"/>
        </w:tabs>
        <w:ind w:left="851"/>
      </w:pPr>
    </w:p>
    <w:p w14:paraId="5AF8BBF6" w14:textId="77777777" w:rsidR="00B143CC" w:rsidRPr="00242BFD" w:rsidRDefault="00B143CC" w:rsidP="00B143CC">
      <w:pPr>
        <w:numPr>
          <w:ilvl w:val="1"/>
          <w:numId w:val="1"/>
        </w:numPr>
        <w:tabs>
          <w:tab w:val="clear" w:pos="734"/>
          <w:tab w:val="num" w:pos="851"/>
        </w:tabs>
        <w:ind w:left="851" w:hanging="851"/>
      </w:pPr>
      <w:r w:rsidRPr="00242BFD">
        <w:t>There are no data protection implications.</w:t>
      </w:r>
    </w:p>
    <w:p w14:paraId="134FB8CB" w14:textId="77777777" w:rsidR="009815AF" w:rsidRPr="00242BFD" w:rsidRDefault="009815AF" w:rsidP="009815AF">
      <w:pPr>
        <w:outlineLvl w:val="1"/>
        <w:rPr>
          <w:rFonts w:cs="Arial"/>
          <w:b/>
          <w:bCs/>
          <w:sz w:val="28"/>
          <w:szCs w:val="32"/>
        </w:rPr>
      </w:pPr>
    </w:p>
    <w:p w14:paraId="7470F0DA" w14:textId="77777777" w:rsidR="009815AF" w:rsidRPr="00242BFD" w:rsidRDefault="009815AF" w:rsidP="00BA3F24">
      <w:pPr>
        <w:ind w:left="851"/>
        <w:outlineLvl w:val="1"/>
        <w:rPr>
          <w:rFonts w:cs="Arial"/>
          <w:b/>
          <w:bCs/>
          <w:sz w:val="28"/>
          <w:szCs w:val="28"/>
        </w:rPr>
      </w:pPr>
      <w:r w:rsidRPr="00242BFD">
        <w:rPr>
          <w:rFonts w:cs="Arial"/>
          <w:b/>
          <w:bCs/>
          <w:sz w:val="28"/>
          <w:szCs w:val="28"/>
        </w:rPr>
        <w:t>Risk Management Implications</w:t>
      </w:r>
    </w:p>
    <w:p w14:paraId="2BD4C260" w14:textId="77777777" w:rsidR="009815AF" w:rsidRPr="00242BFD" w:rsidRDefault="009815AF" w:rsidP="009815AF">
      <w:pPr>
        <w:keepNext/>
        <w:outlineLvl w:val="3"/>
        <w:rPr>
          <w:rFonts w:cs="Arial"/>
        </w:rPr>
      </w:pPr>
    </w:p>
    <w:p w14:paraId="1C319500" w14:textId="77777777" w:rsidR="009815AF" w:rsidRPr="00242BFD" w:rsidRDefault="009815AF" w:rsidP="00B22E50">
      <w:pPr>
        <w:numPr>
          <w:ilvl w:val="1"/>
          <w:numId w:val="1"/>
        </w:numPr>
        <w:tabs>
          <w:tab w:val="clear" w:pos="734"/>
          <w:tab w:val="num" w:pos="851"/>
        </w:tabs>
        <w:ind w:left="851" w:hanging="851"/>
      </w:pPr>
      <w:r w:rsidRPr="00242BFD">
        <w:t xml:space="preserve">The </w:t>
      </w:r>
      <w:r w:rsidR="003B7DAD" w:rsidRPr="00242BFD">
        <w:t xml:space="preserve">development of any schemes arising from a petition </w:t>
      </w:r>
      <w:r w:rsidRPr="00242BFD">
        <w:t>would be subject to separate risk assessments.</w:t>
      </w:r>
    </w:p>
    <w:p w14:paraId="352DD65A" w14:textId="77777777" w:rsidR="009815AF" w:rsidRPr="00242BFD" w:rsidRDefault="009815AF" w:rsidP="003B7DAD">
      <w:pPr>
        <w:ind w:left="851"/>
      </w:pPr>
    </w:p>
    <w:p w14:paraId="3A84FAC2" w14:textId="77777777" w:rsidR="009815AF" w:rsidRPr="00242BFD" w:rsidRDefault="009815AF" w:rsidP="00B22E50">
      <w:pPr>
        <w:numPr>
          <w:ilvl w:val="1"/>
          <w:numId w:val="1"/>
        </w:numPr>
        <w:tabs>
          <w:tab w:val="clear" w:pos="734"/>
          <w:tab w:val="num" w:pos="851"/>
        </w:tabs>
        <w:ind w:left="851" w:hanging="851"/>
      </w:pPr>
      <w:r w:rsidRPr="00242BFD">
        <w:t>There is a requirement to undertake a design risk assessment during scheme development under the Construction (Design &amp; Management) Regulations in order to manage any potential health and safety risks.</w:t>
      </w:r>
    </w:p>
    <w:p w14:paraId="1A94C9EF" w14:textId="77777777" w:rsidR="009815AF" w:rsidRPr="00242BFD" w:rsidRDefault="009815AF" w:rsidP="009815AF">
      <w:pPr>
        <w:pStyle w:val="BodyText"/>
        <w:ind w:left="851"/>
        <w:rPr>
          <w:b/>
          <w:sz w:val="28"/>
          <w:szCs w:val="28"/>
        </w:rPr>
      </w:pPr>
    </w:p>
    <w:p w14:paraId="5913870D" w14:textId="77777777" w:rsidR="00B143CC" w:rsidRPr="00242BFD" w:rsidRDefault="00B143CC" w:rsidP="00B143CC">
      <w:pPr>
        <w:pStyle w:val="Heading2"/>
        <w:ind w:left="851"/>
      </w:pPr>
      <w:r w:rsidRPr="00242BFD">
        <w:t xml:space="preserve">Procurement Implications </w:t>
      </w:r>
    </w:p>
    <w:p w14:paraId="5D30E486" w14:textId="77777777" w:rsidR="00B143CC" w:rsidRPr="00242BFD" w:rsidRDefault="00B143CC" w:rsidP="00B143CC"/>
    <w:p w14:paraId="37BBCA9D" w14:textId="77777777" w:rsidR="00B143CC" w:rsidRPr="00242BFD" w:rsidRDefault="00B143CC" w:rsidP="00B143CC">
      <w:pPr>
        <w:numPr>
          <w:ilvl w:val="1"/>
          <w:numId w:val="1"/>
        </w:numPr>
        <w:tabs>
          <w:tab w:val="clear" w:pos="734"/>
          <w:tab w:val="num" w:pos="851"/>
        </w:tabs>
        <w:ind w:left="851" w:hanging="851"/>
      </w:pPr>
      <w:r w:rsidRPr="00242BFD">
        <w:t xml:space="preserve">Where needed, consultants and contractors will be procured to </w:t>
      </w:r>
      <w:r w:rsidR="00AB3D67" w:rsidRPr="00242BFD">
        <w:t xml:space="preserve">investigate, develop and </w:t>
      </w:r>
      <w:r w:rsidRPr="00242BFD">
        <w:t>deliver some proposals.  This is business as usual.  The work will be procured in line with the Public Contracts Regulations 2015 and the Council’s Contract Procedure Rules.</w:t>
      </w:r>
    </w:p>
    <w:p w14:paraId="3A58AC06" w14:textId="77777777" w:rsidR="00B143CC" w:rsidRPr="00242BFD" w:rsidRDefault="00B143CC" w:rsidP="009815AF">
      <w:pPr>
        <w:pStyle w:val="BodyText"/>
        <w:ind w:left="851"/>
        <w:rPr>
          <w:b/>
          <w:sz w:val="28"/>
          <w:szCs w:val="28"/>
        </w:rPr>
      </w:pPr>
    </w:p>
    <w:p w14:paraId="76CC247D" w14:textId="77777777" w:rsidR="009815AF" w:rsidRPr="00242BFD" w:rsidRDefault="009815AF" w:rsidP="00936363">
      <w:pPr>
        <w:ind w:left="851"/>
        <w:outlineLvl w:val="1"/>
        <w:rPr>
          <w:rFonts w:cs="Arial"/>
          <w:b/>
          <w:bCs/>
          <w:sz w:val="28"/>
          <w:szCs w:val="28"/>
        </w:rPr>
      </w:pPr>
      <w:r w:rsidRPr="00242BFD">
        <w:rPr>
          <w:rFonts w:cs="Arial"/>
          <w:b/>
          <w:bCs/>
          <w:sz w:val="28"/>
          <w:szCs w:val="28"/>
        </w:rPr>
        <w:t>Legal implications</w:t>
      </w:r>
    </w:p>
    <w:p w14:paraId="10A0C61A" w14:textId="77777777" w:rsidR="009815AF" w:rsidRPr="00242BFD" w:rsidRDefault="009815AF" w:rsidP="009815AF">
      <w:pPr>
        <w:ind w:right="-95"/>
        <w:rPr>
          <w:rFonts w:cs="Arial"/>
        </w:rPr>
      </w:pPr>
    </w:p>
    <w:p w14:paraId="02DC7C23" w14:textId="77777777" w:rsidR="00E561A5" w:rsidRPr="00242BFD" w:rsidRDefault="00E561A5" w:rsidP="00E561A5">
      <w:pPr>
        <w:numPr>
          <w:ilvl w:val="1"/>
          <w:numId w:val="1"/>
        </w:numPr>
        <w:tabs>
          <w:tab w:val="clear" w:pos="734"/>
          <w:tab w:val="num" w:pos="851"/>
        </w:tabs>
        <w:ind w:left="851" w:hanging="851"/>
      </w:pPr>
      <w:r w:rsidRPr="00242BFD">
        <w:t>There are no particular legal implications to be noted as the report is for information purposes only.</w:t>
      </w:r>
    </w:p>
    <w:p w14:paraId="5F92F007" w14:textId="77777777" w:rsidR="00E561A5" w:rsidRPr="00242BFD" w:rsidRDefault="00E561A5" w:rsidP="00E561A5">
      <w:pPr>
        <w:ind w:left="851"/>
      </w:pPr>
    </w:p>
    <w:p w14:paraId="230F27EB" w14:textId="77777777" w:rsidR="00E561A5" w:rsidRPr="00242BFD" w:rsidRDefault="00E561A5" w:rsidP="00E561A5">
      <w:pPr>
        <w:numPr>
          <w:ilvl w:val="1"/>
          <w:numId w:val="1"/>
        </w:numPr>
        <w:tabs>
          <w:tab w:val="clear" w:pos="734"/>
          <w:tab w:val="num" w:pos="851"/>
        </w:tabs>
        <w:ind w:left="851" w:hanging="851"/>
      </w:pPr>
      <w:r w:rsidRPr="00242BFD">
        <w:t>Under Part 3A of the Council’s Constitution, the terms of reference of TARSAP is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177B3804" w14:textId="77777777" w:rsidR="009815AF" w:rsidRPr="00242BFD" w:rsidRDefault="009815AF" w:rsidP="009815AF">
      <w:pPr>
        <w:pStyle w:val="BodyText"/>
        <w:tabs>
          <w:tab w:val="num" w:pos="851"/>
        </w:tabs>
        <w:ind w:left="851" w:hanging="851"/>
        <w:rPr>
          <w:szCs w:val="24"/>
        </w:rPr>
      </w:pPr>
    </w:p>
    <w:p w14:paraId="6D20BC87" w14:textId="77777777" w:rsidR="009815AF" w:rsidRPr="00242BFD" w:rsidRDefault="009815AF" w:rsidP="00936363">
      <w:pPr>
        <w:ind w:left="851"/>
        <w:outlineLvl w:val="1"/>
        <w:rPr>
          <w:rFonts w:cs="Arial"/>
          <w:b/>
          <w:bCs/>
          <w:sz w:val="28"/>
          <w:szCs w:val="28"/>
        </w:rPr>
      </w:pPr>
      <w:r w:rsidRPr="00242BFD">
        <w:rPr>
          <w:rFonts w:cs="Arial"/>
          <w:b/>
          <w:bCs/>
          <w:sz w:val="28"/>
          <w:szCs w:val="28"/>
        </w:rPr>
        <w:t>Financial Implications</w:t>
      </w:r>
    </w:p>
    <w:p w14:paraId="1BED8766" w14:textId="77777777" w:rsidR="009815AF" w:rsidRPr="00242BFD" w:rsidRDefault="009815AF" w:rsidP="009815AF">
      <w:pPr>
        <w:pStyle w:val="BodyText"/>
        <w:ind w:left="720" w:hanging="720"/>
        <w:rPr>
          <w:i w:val="0"/>
          <w:iCs w:val="0"/>
          <w:szCs w:val="24"/>
        </w:rPr>
      </w:pPr>
    </w:p>
    <w:p w14:paraId="02700D61" w14:textId="77777777" w:rsidR="003B7DAD" w:rsidRPr="00242BFD" w:rsidRDefault="003B7DAD" w:rsidP="00166598">
      <w:pPr>
        <w:numPr>
          <w:ilvl w:val="1"/>
          <w:numId w:val="1"/>
        </w:numPr>
        <w:tabs>
          <w:tab w:val="clear" w:pos="734"/>
          <w:tab w:val="num" w:pos="851"/>
        </w:tabs>
        <w:ind w:left="851" w:hanging="851"/>
      </w:pPr>
      <w:r w:rsidRPr="00242BFD">
        <w:t xml:space="preserve">There are no direct financial implications. Any suggested measures in the report that require further investigation would be taken forward using existing resources and funding. </w:t>
      </w:r>
    </w:p>
    <w:p w14:paraId="1FBDF3FE" w14:textId="77777777" w:rsidR="009815AF" w:rsidRPr="00242BFD" w:rsidRDefault="009815AF" w:rsidP="009815AF">
      <w:pPr>
        <w:outlineLvl w:val="1"/>
        <w:rPr>
          <w:rFonts w:cs="Arial"/>
          <w:b/>
          <w:bCs/>
          <w:sz w:val="28"/>
          <w:szCs w:val="32"/>
        </w:rPr>
      </w:pPr>
    </w:p>
    <w:p w14:paraId="55462221" w14:textId="77777777" w:rsidR="009815AF" w:rsidRPr="00242BFD" w:rsidRDefault="009815AF" w:rsidP="00936363">
      <w:pPr>
        <w:ind w:left="851"/>
        <w:outlineLvl w:val="1"/>
        <w:rPr>
          <w:rFonts w:cs="Arial"/>
          <w:b/>
          <w:bCs/>
          <w:sz w:val="28"/>
          <w:szCs w:val="28"/>
        </w:rPr>
      </w:pPr>
      <w:r w:rsidRPr="00242BFD">
        <w:rPr>
          <w:rFonts w:cs="Arial"/>
          <w:b/>
          <w:bCs/>
          <w:sz w:val="28"/>
          <w:szCs w:val="28"/>
        </w:rPr>
        <w:t>Equalities Implications / Public Sector Equality Duty</w:t>
      </w:r>
    </w:p>
    <w:p w14:paraId="7E982812" w14:textId="77777777" w:rsidR="009815AF" w:rsidRPr="00242BFD" w:rsidRDefault="009815AF" w:rsidP="009815AF">
      <w:pPr>
        <w:outlineLvl w:val="1"/>
        <w:rPr>
          <w:rFonts w:cs="Arial"/>
          <w:b/>
          <w:bCs/>
          <w:szCs w:val="24"/>
        </w:rPr>
      </w:pPr>
    </w:p>
    <w:p w14:paraId="2E4643CF" w14:textId="77777777" w:rsidR="00E60205" w:rsidRPr="00242BFD" w:rsidRDefault="00E60205" w:rsidP="00B22E50">
      <w:pPr>
        <w:numPr>
          <w:ilvl w:val="1"/>
          <w:numId w:val="1"/>
        </w:numPr>
        <w:tabs>
          <w:tab w:val="clear" w:pos="734"/>
          <w:tab w:val="num" w:pos="851"/>
        </w:tabs>
        <w:ind w:left="851" w:hanging="851"/>
      </w:pPr>
      <w:r w:rsidRPr="00242BFD">
        <w:t xml:space="preserve">The petitions raise issues about issues that affect the traffic and transportation programmes of work as well as identifying new areas of work for investigation. The officer’s response to a petition will indicate a suggested way forward in each case. </w:t>
      </w:r>
    </w:p>
    <w:p w14:paraId="58A42D0C" w14:textId="77777777" w:rsidR="00E60205" w:rsidRPr="00242BFD" w:rsidRDefault="00E60205" w:rsidP="003B7DAD">
      <w:pPr>
        <w:ind w:left="851"/>
      </w:pPr>
    </w:p>
    <w:p w14:paraId="2D60FED3" w14:textId="77777777" w:rsidR="00ED2529" w:rsidRPr="00242BFD" w:rsidRDefault="00637E83" w:rsidP="00BA3F24">
      <w:pPr>
        <w:numPr>
          <w:ilvl w:val="1"/>
          <w:numId w:val="1"/>
        </w:numPr>
        <w:tabs>
          <w:tab w:val="clear" w:pos="734"/>
          <w:tab w:val="num" w:pos="851"/>
        </w:tabs>
        <w:ind w:left="851" w:hanging="851"/>
      </w:pPr>
      <w:r w:rsidRPr="00242BFD">
        <w:t>I</w:t>
      </w:r>
      <w:r w:rsidR="005A66BD" w:rsidRPr="00242BFD">
        <w:t xml:space="preserve">f members subsequently </w:t>
      </w:r>
      <w:r w:rsidRPr="00242BFD">
        <w:t>suggest</w:t>
      </w:r>
      <w:r w:rsidR="005A66BD" w:rsidRPr="00242BFD">
        <w:t xml:space="preserve"> that officers should develop detailed schemes or proposals to address any of the concerns raised in the petitions these</w:t>
      </w:r>
      <w:r w:rsidR="00E60205" w:rsidRPr="00242BFD">
        <w:t xml:space="preserve"> will accord with the </w:t>
      </w:r>
      <w:r w:rsidR="005A66BD" w:rsidRPr="00242BFD">
        <w:t>C</w:t>
      </w:r>
      <w:r w:rsidR="00E60205" w:rsidRPr="00242BFD">
        <w:t xml:space="preserve">ouncil’s current </w:t>
      </w:r>
      <w:r w:rsidR="005A66BD" w:rsidRPr="00242BFD">
        <w:t>T</w:t>
      </w:r>
      <w:r w:rsidR="00E60205" w:rsidRPr="00242BFD">
        <w:t xml:space="preserve">ransport </w:t>
      </w:r>
      <w:r w:rsidR="005A66BD" w:rsidRPr="00242BFD">
        <w:t>L</w:t>
      </w:r>
      <w:r w:rsidR="00E60205" w:rsidRPr="00242BFD">
        <w:t xml:space="preserve">ocal </w:t>
      </w:r>
      <w:r w:rsidR="005A66BD" w:rsidRPr="00242BFD">
        <w:t>I</w:t>
      </w:r>
      <w:r w:rsidR="00E60205" w:rsidRPr="00242BFD">
        <w:t xml:space="preserve">mplementation </w:t>
      </w:r>
      <w:r w:rsidR="005A66BD" w:rsidRPr="00242BFD">
        <w:t>P</w:t>
      </w:r>
      <w:r w:rsidR="00E60205" w:rsidRPr="00242BFD">
        <w:t xml:space="preserve">lan </w:t>
      </w:r>
      <w:r w:rsidR="00A1596B" w:rsidRPr="00242BFD">
        <w:t>w</w:t>
      </w:r>
      <w:r w:rsidR="00E60205" w:rsidRPr="00242BFD">
        <w:t xml:space="preserve">hich </w:t>
      </w:r>
      <w:r w:rsidR="009815AF" w:rsidRPr="00242BFD">
        <w:t>ha</w:t>
      </w:r>
      <w:r w:rsidR="00A1596B" w:rsidRPr="00242BFD">
        <w:t>s</w:t>
      </w:r>
      <w:r w:rsidR="009815AF" w:rsidRPr="00242BFD">
        <w:t xml:space="preserve"> been subject to a full Equalities Impact Assessment</w:t>
      </w:r>
      <w:r w:rsidRPr="00242BFD">
        <w:t xml:space="preserve">. These Equalities Impact Assessments </w:t>
      </w:r>
      <w:r w:rsidR="009815AF" w:rsidRPr="00242BFD">
        <w:t xml:space="preserve">have been identified as having no negative impact on any protected equality groups and </w:t>
      </w:r>
      <w:r w:rsidRPr="00242BFD">
        <w:t>demonstrate</w:t>
      </w:r>
      <w:r w:rsidR="009815AF" w:rsidRPr="00242BFD">
        <w:t xml:space="preserve"> positive impacts on the disability and age equality groups.</w:t>
      </w:r>
    </w:p>
    <w:p w14:paraId="7D1CB9D8" w14:textId="77777777" w:rsidR="00ED2529" w:rsidRPr="00242BFD" w:rsidRDefault="00ED2529" w:rsidP="00ED2529">
      <w:pPr>
        <w:ind w:firstLine="720"/>
        <w:outlineLvl w:val="1"/>
        <w:rPr>
          <w:rFonts w:cs="Arial"/>
          <w:b/>
          <w:bCs/>
          <w:szCs w:val="24"/>
        </w:rPr>
      </w:pPr>
    </w:p>
    <w:p w14:paraId="52128176" w14:textId="77777777" w:rsidR="009815AF" w:rsidRPr="00242BFD" w:rsidRDefault="009815AF" w:rsidP="00936363">
      <w:pPr>
        <w:ind w:left="851"/>
        <w:outlineLvl w:val="1"/>
        <w:rPr>
          <w:rFonts w:cs="Arial"/>
          <w:b/>
          <w:bCs/>
          <w:sz w:val="28"/>
          <w:szCs w:val="28"/>
        </w:rPr>
      </w:pPr>
      <w:r w:rsidRPr="00242BFD">
        <w:rPr>
          <w:rFonts w:cs="Arial"/>
          <w:b/>
          <w:bCs/>
          <w:sz w:val="28"/>
          <w:szCs w:val="28"/>
        </w:rPr>
        <w:t>Council Priorities</w:t>
      </w:r>
    </w:p>
    <w:p w14:paraId="2AFD7E96" w14:textId="77777777" w:rsidR="009815AF" w:rsidRPr="00242BFD" w:rsidRDefault="009815AF" w:rsidP="009815AF">
      <w:pPr>
        <w:keepNext/>
        <w:ind w:right="144"/>
        <w:rPr>
          <w:rFonts w:cs="Arial"/>
          <w:szCs w:val="24"/>
          <w:lang w:val="en-US"/>
        </w:rPr>
      </w:pPr>
    </w:p>
    <w:p w14:paraId="59EDF77D" w14:textId="77777777" w:rsidR="009815AF" w:rsidRPr="00242BFD" w:rsidRDefault="00E60205" w:rsidP="00B22E50">
      <w:pPr>
        <w:numPr>
          <w:ilvl w:val="1"/>
          <w:numId w:val="1"/>
        </w:numPr>
        <w:tabs>
          <w:tab w:val="clear" w:pos="734"/>
          <w:tab w:val="num" w:pos="851"/>
        </w:tabs>
        <w:ind w:left="851" w:hanging="851"/>
      </w:pPr>
      <w:r w:rsidRPr="00242BFD">
        <w:t>Any findings or investigations</w:t>
      </w:r>
      <w:r w:rsidR="009815AF" w:rsidRPr="00242BFD">
        <w:t xml:space="preserve"> </w:t>
      </w:r>
      <w:r w:rsidRPr="00242BFD">
        <w:t xml:space="preserve">in response to petitions </w:t>
      </w:r>
      <w:r w:rsidR="009815AF" w:rsidRPr="00242BFD">
        <w:t>detailed in the report support the Harrow ambition plan and will contribute to achieving the administration’s priorities</w:t>
      </w:r>
      <w:r w:rsidR="00ED2529" w:rsidRPr="00242BFD">
        <w:t xml:space="preserve"> listed below</w:t>
      </w:r>
      <w:r w:rsidR="009815AF" w:rsidRPr="00242BFD">
        <w:t>:</w:t>
      </w:r>
    </w:p>
    <w:p w14:paraId="193C5CB1" w14:textId="77777777" w:rsidR="009815AF" w:rsidRPr="00242BFD" w:rsidRDefault="009815AF" w:rsidP="009815AF">
      <w:pPr>
        <w:pStyle w:val="BodyText"/>
        <w:ind w:left="851"/>
      </w:pPr>
    </w:p>
    <w:p w14:paraId="3BBCA374" w14:textId="77777777" w:rsidR="000604B6" w:rsidRPr="00242BFD" w:rsidRDefault="000604B6" w:rsidP="000604B6">
      <w:pPr>
        <w:numPr>
          <w:ilvl w:val="0"/>
          <w:numId w:val="12"/>
        </w:numPr>
        <w:tabs>
          <w:tab w:val="left" w:pos="993"/>
        </w:tabs>
        <w:ind w:left="1560" w:hanging="567"/>
        <w:jc w:val="both"/>
        <w:rPr>
          <w:rFonts w:cs="Arial"/>
          <w:szCs w:val="24"/>
          <w:lang w:val="en"/>
        </w:rPr>
      </w:pPr>
      <w:r w:rsidRPr="00242BFD">
        <w:rPr>
          <w:rFonts w:cs="Arial"/>
          <w:szCs w:val="24"/>
          <w:lang w:val="en"/>
        </w:rPr>
        <w:t>Improving the environment and addressing climate change</w:t>
      </w:r>
    </w:p>
    <w:p w14:paraId="4ED778F9" w14:textId="77777777" w:rsidR="000604B6" w:rsidRPr="00242BFD" w:rsidRDefault="000604B6" w:rsidP="000604B6">
      <w:pPr>
        <w:numPr>
          <w:ilvl w:val="0"/>
          <w:numId w:val="12"/>
        </w:numPr>
        <w:tabs>
          <w:tab w:val="left" w:pos="993"/>
        </w:tabs>
        <w:ind w:left="1560" w:hanging="567"/>
        <w:jc w:val="both"/>
        <w:rPr>
          <w:rFonts w:cs="Arial"/>
          <w:szCs w:val="24"/>
          <w:lang w:val="en"/>
        </w:rPr>
      </w:pPr>
      <w:r w:rsidRPr="00242BFD">
        <w:rPr>
          <w:rFonts w:cs="Arial"/>
          <w:szCs w:val="24"/>
          <w:lang w:val="en"/>
        </w:rPr>
        <w:t>Tackling poverty and inequality</w:t>
      </w:r>
    </w:p>
    <w:p w14:paraId="3B48CE83" w14:textId="77777777" w:rsidR="000604B6" w:rsidRPr="00242BFD" w:rsidRDefault="000604B6" w:rsidP="000604B6">
      <w:pPr>
        <w:numPr>
          <w:ilvl w:val="0"/>
          <w:numId w:val="12"/>
        </w:numPr>
        <w:tabs>
          <w:tab w:val="left" w:pos="993"/>
        </w:tabs>
        <w:ind w:left="1560" w:hanging="567"/>
        <w:jc w:val="both"/>
        <w:rPr>
          <w:rFonts w:cs="Arial"/>
          <w:szCs w:val="24"/>
          <w:lang w:val="en"/>
        </w:rPr>
      </w:pPr>
      <w:r w:rsidRPr="00242BFD">
        <w:rPr>
          <w:rFonts w:cs="Arial"/>
          <w:szCs w:val="24"/>
          <w:lang w:val="en"/>
        </w:rPr>
        <w:t>Building homes and infrastructure</w:t>
      </w:r>
    </w:p>
    <w:p w14:paraId="73273A33" w14:textId="77777777" w:rsidR="000604B6" w:rsidRPr="00242BFD" w:rsidRDefault="000604B6" w:rsidP="000604B6">
      <w:pPr>
        <w:numPr>
          <w:ilvl w:val="0"/>
          <w:numId w:val="12"/>
        </w:numPr>
        <w:tabs>
          <w:tab w:val="left" w:pos="993"/>
        </w:tabs>
        <w:ind w:left="1560" w:hanging="567"/>
        <w:jc w:val="both"/>
        <w:rPr>
          <w:rFonts w:cs="Arial"/>
          <w:szCs w:val="24"/>
          <w:lang w:val="en"/>
        </w:rPr>
      </w:pPr>
      <w:r w:rsidRPr="00242BFD">
        <w:rPr>
          <w:rFonts w:cs="Arial"/>
          <w:szCs w:val="24"/>
          <w:lang w:val="en"/>
        </w:rPr>
        <w:t>Addressing health and social care inequality</w:t>
      </w:r>
    </w:p>
    <w:p w14:paraId="42F0A2B9" w14:textId="77777777" w:rsidR="000604B6" w:rsidRPr="00242BFD" w:rsidRDefault="000604B6" w:rsidP="000604B6">
      <w:pPr>
        <w:numPr>
          <w:ilvl w:val="0"/>
          <w:numId w:val="12"/>
        </w:numPr>
        <w:tabs>
          <w:tab w:val="left" w:pos="993"/>
        </w:tabs>
        <w:ind w:left="1560" w:hanging="567"/>
        <w:jc w:val="both"/>
        <w:rPr>
          <w:rFonts w:cs="Arial"/>
          <w:szCs w:val="24"/>
          <w:lang w:val="en"/>
        </w:rPr>
      </w:pPr>
      <w:r w:rsidRPr="00242BFD">
        <w:rPr>
          <w:rFonts w:cs="Arial"/>
          <w:szCs w:val="24"/>
          <w:lang w:val="en"/>
        </w:rPr>
        <w:t>Thriving economy</w:t>
      </w:r>
    </w:p>
    <w:p w14:paraId="249F7823" w14:textId="77777777" w:rsidR="009815AF" w:rsidRPr="00242BFD" w:rsidRDefault="009815AF" w:rsidP="000402A3">
      <w:pPr>
        <w:autoSpaceDE w:val="0"/>
        <w:autoSpaceDN w:val="0"/>
        <w:rPr>
          <w:rFonts w:cs="Arial"/>
          <w:b/>
          <w:sz w:val="22"/>
          <w:szCs w:val="22"/>
        </w:rPr>
      </w:pPr>
    </w:p>
    <w:p w14:paraId="14D0A3E5" w14:textId="77777777" w:rsidR="00FF2CBE" w:rsidRPr="00242BFD" w:rsidRDefault="00FF2CBE" w:rsidP="00FF2CBE">
      <w:pPr>
        <w:pStyle w:val="Heading2"/>
        <w:spacing w:before="480"/>
        <w:rPr>
          <w:rFonts w:ascii="Arial Black" w:hAnsi="Arial Black"/>
          <w:b w:val="0"/>
          <w:sz w:val="32"/>
        </w:rPr>
      </w:pPr>
      <w:r w:rsidRPr="00242BFD">
        <w:rPr>
          <w:rFonts w:ascii="Arial Black" w:hAnsi="Arial Black"/>
          <w:b w:val="0"/>
          <w:sz w:val="32"/>
        </w:rPr>
        <w:t>Section 3 - Statutory Officer Clearance</w:t>
      </w:r>
    </w:p>
    <w:p w14:paraId="232C3F1E" w14:textId="6D5B618B" w:rsidR="00FF2CBE" w:rsidRPr="00242BFD" w:rsidRDefault="00FF2CBE" w:rsidP="00FF2CBE">
      <w:pPr>
        <w:spacing w:before="240"/>
        <w:rPr>
          <w:sz w:val="28"/>
        </w:rPr>
      </w:pPr>
      <w:r w:rsidRPr="00242BFD">
        <w:rPr>
          <w:b/>
          <w:sz w:val="28"/>
        </w:rPr>
        <w:t xml:space="preserve">Statutory Officer:  </w:t>
      </w:r>
      <w:r w:rsidR="0057164F" w:rsidRPr="00242BFD">
        <w:rPr>
          <w:b/>
          <w:sz w:val="28"/>
        </w:rPr>
        <w:t>Jessie Man</w:t>
      </w:r>
    </w:p>
    <w:p w14:paraId="737E1AD7" w14:textId="77777777" w:rsidR="00FF2CBE" w:rsidRPr="00242BFD" w:rsidRDefault="00FF2CBE" w:rsidP="00FF2CBE">
      <w:r w:rsidRPr="00242BFD">
        <w:t>Signed on behalf of the Chief Financial Officer</w:t>
      </w:r>
    </w:p>
    <w:p w14:paraId="47D8AC1B" w14:textId="77777777" w:rsidR="00FF2CBE" w:rsidRPr="00242BFD" w:rsidRDefault="00FF2CBE" w:rsidP="00FF2CBE"/>
    <w:p w14:paraId="5E4F6757" w14:textId="6F63A268" w:rsidR="00FF2CBE" w:rsidRPr="00242BFD" w:rsidRDefault="00FF2CBE" w:rsidP="00FF2CBE">
      <w:pPr>
        <w:spacing w:after="480"/>
        <w:rPr>
          <w:sz w:val="28"/>
        </w:rPr>
      </w:pPr>
      <w:r w:rsidRPr="00242BFD">
        <w:rPr>
          <w:b/>
          <w:sz w:val="28"/>
        </w:rPr>
        <w:t>Date</w:t>
      </w:r>
      <w:r w:rsidR="00313071">
        <w:rPr>
          <w:b/>
          <w:sz w:val="28"/>
        </w:rPr>
        <w:t>: 25/06/2021</w:t>
      </w:r>
    </w:p>
    <w:p w14:paraId="273C6526" w14:textId="3B67CB7C" w:rsidR="00FF2CBE" w:rsidRPr="00242BFD" w:rsidRDefault="00FF2CBE" w:rsidP="00FF2CBE">
      <w:pPr>
        <w:rPr>
          <w:sz w:val="28"/>
        </w:rPr>
      </w:pPr>
      <w:r w:rsidRPr="00242BFD">
        <w:rPr>
          <w:b/>
          <w:sz w:val="28"/>
        </w:rPr>
        <w:t xml:space="preserve">Statutory Officer: </w:t>
      </w:r>
      <w:r w:rsidR="0007498A">
        <w:rPr>
          <w:b/>
          <w:sz w:val="28"/>
        </w:rPr>
        <w:t>Jimmy Walsh</w:t>
      </w:r>
    </w:p>
    <w:p w14:paraId="530135E6" w14:textId="77777777" w:rsidR="00FF2CBE" w:rsidRPr="00242BFD" w:rsidRDefault="00FF2CBE" w:rsidP="00FF2CBE">
      <w:r w:rsidRPr="00242BFD">
        <w:t>Signed on behalf of the Monitoring Officer</w:t>
      </w:r>
    </w:p>
    <w:p w14:paraId="707DA340" w14:textId="77777777" w:rsidR="00FF2CBE" w:rsidRPr="00242BFD" w:rsidRDefault="00FF2CBE" w:rsidP="00FF2CBE"/>
    <w:p w14:paraId="1EECC144" w14:textId="63D31284" w:rsidR="00FF2CBE" w:rsidRPr="00242BFD" w:rsidRDefault="00FF2CBE" w:rsidP="00FF2CBE">
      <w:pPr>
        <w:spacing w:after="480"/>
        <w:rPr>
          <w:sz w:val="28"/>
        </w:rPr>
      </w:pPr>
      <w:r w:rsidRPr="00242BFD">
        <w:rPr>
          <w:b/>
          <w:sz w:val="28"/>
        </w:rPr>
        <w:t xml:space="preserve">Date:  </w:t>
      </w:r>
      <w:r w:rsidR="0007498A">
        <w:rPr>
          <w:b/>
          <w:sz w:val="28"/>
        </w:rPr>
        <w:t>30/06/2021</w:t>
      </w:r>
    </w:p>
    <w:p w14:paraId="7BBF20A5" w14:textId="77777777" w:rsidR="00FF2CBE" w:rsidRPr="00242BFD" w:rsidRDefault="00FF2CBE" w:rsidP="00FF2CBE">
      <w:pPr>
        <w:pStyle w:val="Heading2"/>
        <w:spacing w:before="480"/>
        <w:rPr>
          <w:rFonts w:ascii="Arial Black" w:hAnsi="Arial Black"/>
          <w:b w:val="0"/>
          <w:sz w:val="32"/>
        </w:rPr>
      </w:pPr>
      <w:r w:rsidRPr="00242BFD">
        <w:rPr>
          <w:rFonts w:ascii="Arial Black" w:hAnsi="Arial Black"/>
          <w:b w:val="0"/>
          <w:sz w:val="32"/>
        </w:rPr>
        <w:t>Section 3 - Procurement Officer Clearance</w:t>
      </w:r>
    </w:p>
    <w:p w14:paraId="571A4022" w14:textId="77777777" w:rsidR="00824769" w:rsidRPr="00242BFD" w:rsidRDefault="00824769" w:rsidP="00824769">
      <w:pPr>
        <w:spacing w:before="240"/>
        <w:rPr>
          <w:b/>
          <w:sz w:val="28"/>
        </w:rPr>
      </w:pPr>
      <w:r w:rsidRPr="00242BFD">
        <w:rPr>
          <w:b/>
          <w:sz w:val="28"/>
        </w:rPr>
        <w:t>Statutory Officer:  Nimesh Mehta</w:t>
      </w:r>
    </w:p>
    <w:p w14:paraId="251B374A" w14:textId="77777777" w:rsidR="00824769" w:rsidRPr="00242BFD" w:rsidRDefault="00824769" w:rsidP="00824769">
      <w:r w:rsidRPr="00242BFD">
        <w:t>Signed by the Head of Procurement</w:t>
      </w:r>
    </w:p>
    <w:p w14:paraId="2024CAAE" w14:textId="77777777" w:rsidR="00824769" w:rsidRPr="00242BFD" w:rsidRDefault="00824769" w:rsidP="00824769"/>
    <w:p w14:paraId="3E8042E9" w14:textId="3F63EAC6" w:rsidR="00824769" w:rsidRPr="00242BFD" w:rsidRDefault="00824769" w:rsidP="00824769">
      <w:pPr>
        <w:spacing w:after="480"/>
        <w:rPr>
          <w:b/>
          <w:sz w:val="28"/>
        </w:rPr>
      </w:pPr>
      <w:r w:rsidRPr="00242BFD">
        <w:rPr>
          <w:b/>
          <w:sz w:val="28"/>
        </w:rPr>
        <w:t xml:space="preserve">Date: </w:t>
      </w:r>
      <w:r w:rsidR="00E80F95">
        <w:rPr>
          <w:b/>
          <w:sz w:val="28"/>
        </w:rPr>
        <w:t>28/06/2021</w:t>
      </w:r>
    </w:p>
    <w:p w14:paraId="69F6A397" w14:textId="77777777" w:rsidR="00FF2CBE" w:rsidRPr="00242BFD" w:rsidRDefault="00FF2CBE" w:rsidP="00FF2CBE">
      <w:pPr>
        <w:pStyle w:val="Heading2"/>
        <w:spacing w:before="480"/>
        <w:rPr>
          <w:rFonts w:ascii="Arial Black" w:hAnsi="Arial Black"/>
          <w:b w:val="0"/>
          <w:sz w:val="32"/>
        </w:rPr>
      </w:pPr>
      <w:r w:rsidRPr="00242BFD">
        <w:rPr>
          <w:rFonts w:ascii="Arial Black" w:hAnsi="Arial Black"/>
          <w:b w:val="0"/>
          <w:sz w:val="32"/>
        </w:rPr>
        <w:t xml:space="preserve">Section 3 – Corporate Director Clearance </w:t>
      </w:r>
    </w:p>
    <w:p w14:paraId="35EEC58D" w14:textId="64847B82" w:rsidR="00FF2CBE" w:rsidRPr="00242BFD" w:rsidRDefault="00FF2CBE" w:rsidP="00FF2CBE">
      <w:pPr>
        <w:pStyle w:val="Heading2"/>
        <w:spacing w:before="480"/>
      </w:pPr>
      <w:r w:rsidRPr="00242BFD">
        <w:t xml:space="preserve">Statutory Officer:  </w:t>
      </w:r>
      <w:r w:rsidR="0057164F" w:rsidRPr="00242BFD">
        <w:t>Mark Billington</w:t>
      </w:r>
    </w:p>
    <w:p w14:paraId="241D8911" w14:textId="77777777" w:rsidR="00FF2CBE" w:rsidRPr="00242BFD" w:rsidRDefault="00FF2CBE" w:rsidP="00FF2CBE">
      <w:r w:rsidRPr="00242BFD">
        <w:t>Signed by the Corporate Director - Community</w:t>
      </w:r>
    </w:p>
    <w:p w14:paraId="1C2018A9" w14:textId="77777777" w:rsidR="00FF2CBE" w:rsidRPr="00242BFD" w:rsidRDefault="00FF2CBE" w:rsidP="00FF2CBE">
      <w:pPr>
        <w:rPr>
          <w:sz w:val="28"/>
        </w:rPr>
      </w:pPr>
    </w:p>
    <w:p w14:paraId="165EC9D0" w14:textId="49B79263" w:rsidR="00FF2CBE" w:rsidRPr="00242BFD" w:rsidRDefault="00FF2CBE" w:rsidP="00FF2CBE">
      <w:pPr>
        <w:spacing w:after="480"/>
        <w:rPr>
          <w:b/>
          <w:sz w:val="28"/>
        </w:rPr>
      </w:pPr>
      <w:r w:rsidRPr="00242BFD">
        <w:rPr>
          <w:b/>
          <w:sz w:val="28"/>
        </w:rPr>
        <w:t xml:space="preserve">Date:  </w:t>
      </w:r>
      <w:r w:rsidR="00B932DF">
        <w:rPr>
          <w:b/>
          <w:sz w:val="28"/>
        </w:rPr>
        <w:t>30/06/2021</w:t>
      </w:r>
    </w:p>
    <w:p w14:paraId="4D70EFCD" w14:textId="77777777" w:rsidR="00FF2CBE" w:rsidRPr="00242BFD" w:rsidRDefault="00FF2CBE" w:rsidP="00FF2CBE">
      <w:pPr>
        <w:pStyle w:val="Heading2"/>
        <w:spacing w:before="480"/>
        <w:rPr>
          <w:rFonts w:ascii="Arial Black" w:hAnsi="Arial Black"/>
          <w:b w:val="0"/>
          <w:sz w:val="32"/>
        </w:rPr>
      </w:pPr>
      <w:r w:rsidRPr="00242BFD">
        <w:rPr>
          <w:rFonts w:ascii="Arial Black" w:hAnsi="Arial Black"/>
          <w:b w:val="0"/>
          <w:sz w:val="32"/>
        </w:rPr>
        <w:t>Mandatory Checks</w:t>
      </w:r>
    </w:p>
    <w:p w14:paraId="00AC7101" w14:textId="77777777" w:rsidR="00FF2CBE" w:rsidRPr="00242BFD" w:rsidRDefault="00FF2CBE" w:rsidP="00FF2CBE">
      <w:pPr>
        <w:pStyle w:val="Infotext"/>
        <w:spacing w:before="120"/>
        <w:rPr>
          <w:b/>
        </w:rPr>
      </w:pPr>
      <w:r w:rsidRPr="00242BFD">
        <w:t xml:space="preserve">Ward Councillors notified:  </w:t>
      </w:r>
      <w:r w:rsidRPr="00242BFD">
        <w:rPr>
          <w:b/>
        </w:rPr>
        <w:t>NO, as the report is for information only</w:t>
      </w:r>
    </w:p>
    <w:p w14:paraId="7277EB8F" w14:textId="77777777" w:rsidR="00FF2CBE" w:rsidRPr="00242BFD" w:rsidRDefault="00FF2CBE" w:rsidP="00FF2CBE"/>
    <w:p w14:paraId="44A953D8" w14:textId="568CD6DF" w:rsidR="00F75EF9" w:rsidRPr="00360077" w:rsidRDefault="00FF2CBE" w:rsidP="00F75EF9">
      <w:pPr>
        <w:pStyle w:val="Infotext"/>
        <w:rPr>
          <w:b/>
        </w:rPr>
      </w:pPr>
      <w:r w:rsidRPr="00242BFD">
        <w:t xml:space="preserve">EqIA carried out:  </w:t>
      </w:r>
      <w:r w:rsidR="00F75EF9" w:rsidRPr="00360077">
        <w:rPr>
          <w:b/>
        </w:rPr>
        <w:t>YES, as a part of LIP3</w:t>
      </w:r>
    </w:p>
    <w:p w14:paraId="7D94AFA1" w14:textId="2F026587" w:rsidR="00FF2CBE" w:rsidRPr="00242BFD" w:rsidRDefault="00FF2CBE" w:rsidP="00FF2CBE">
      <w:pPr>
        <w:pStyle w:val="Heading3"/>
        <w:spacing w:before="240"/>
        <w:ind w:left="0" w:firstLine="0"/>
        <w:jc w:val="left"/>
        <w:rPr>
          <w:i w:val="0"/>
          <w:sz w:val="28"/>
        </w:rPr>
      </w:pPr>
    </w:p>
    <w:p w14:paraId="4C22A168" w14:textId="77777777" w:rsidR="00FF2CBE" w:rsidRPr="00242BFD" w:rsidRDefault="00FF2CBE" w:rsidP="00FF2CBE">
      <w:pPr>
        <w:pStyle w:val="Heading3"/>
        <w:spacing w:before="240"/>
        <w:ind w:left="0" w:firstLine="0"/>
        <w:jc w:val="left"/>
        <w:rPr>
          <w:i w:val="0"/>
          <w:sz w:val="28"/>
        </w:rPr>
      </w:pPr>
      <w:proofErr w:type="spellStart"/>
      <w:r w:rsidRPr="00242BFD">
        <w:rPr>
          <w:i w:val="0"/>
          <w:sz w:val="28"/>
        </w:rPr>
        <w:t>EqIA</w:t>
      </w:r>
      <w:proofErr w:type="spellEnd"/>
      <w:r w:rsidRPr="00242BFD">
        <w:rPr>
          <w:i w:val="0"/>
          <w:sz w:val="28"/>
        </w:rPr>
        <w:t xml:space="preserve"> cleared </w:t>
      </w:r>
      <w:proofErr w:type="gramStart"/>
      <w:r w:rsidRPr="00242BFD">
        <w:rPr>
          <w:i w:val="0"/>
          <w:sz w:val="28"/>
        </w:rPr>
        <w:t>by:</w:t>
      </w:r>
      <w:proofErr w:type="gramEnd"/>
      <w:r w:rsidRPr="00242BFD">
        <w:rPr>
          <w:i w:val="0"/>
          <w:sz w:val="28"/>
        </w:rPr>
        <w:t xml:space="preserve">  Dave Corby, Community - Equality Task Group (DETG) Chair</w:t>
      </w:r>
    </w:p>
    <w:p w14:paraId="6796FE9A" w14:textId="77777777" w:rsidR="00BA3F24" w:rsidRPr="00242BFD" w:rsidRDefault="00BA3F24" w:rsidP="008862FA"/>
    <w:p w14:paraId="26B24266" w14:textId="77777777" w:rsidR="008862FA" w:rsidRPr="00242BFD" w:rsidRDefault="008862FA" w:rsidP="008862FA">
      <w:pPr>
        <w:rPr>
          <w:rFonts w:cs="Arial"/>
        </w:rPr>
      </w:pPr>
    </w:p>
    <w:p w14:paraId="1FA9FE7A" w14:textId="77777777" w:rsidR="0064284F" w:rsidRPr="00242BFD" w:rsidRDefault="0064284F">
      <w:pPr>
        <w:pStyle w:val="Heading1"/>
        <w:keepNext/>
      </w:pPr>
      <w:r w:rsidRPr="00242BFD">
        <w:t xml:space="preserve">Section </w:t>
      </w:r>
      <w:r w:rsidR="009815AF" w:rsidRPr="00242BFD">
        <w:t>4</w:t>
      </w:r>
      <w:r w:rsidRPr="00242BFD">
        <w:t xml:space="preserve"> - Contact Details and Background Papers</w:t>
      </w:r>
    </w:p>
    <w:p w14:paraId="5794435E" w14:textId="77777777" w:rsidR="0064284F" w:rsidRPr="00242BFD" w:rsidRDefault="0064284F">
      <w:pPr>
        <w:keepNext/>
        <w:rPr>
          <w:rFonts w:cs="Arial"/>
        </w:rPr>
      </w:pPr>
    </w:p>
    <w:p w14:paraId="6DE95E10" w14:textId="77777777" w:rsidR="0064284F" w:rsidRPr="00242BFD" w:rsidRDefault="0064284F">
      <w:pPr>
        <w:pStyle w:val="Infotext"/>
        <w:rPr>
          <w:b/>
        </w:rPr>
      </w:pPr>
      <w:r w:rsidRPr="00242BFD">
        <w:rPr>
          <w:b/>
        </w:rPr>
        <w:t xml:space="preserve">Contact:  </w:t>
      </w:r>
    </w:p>
    <w:p w14:paraId="2CCA81C0" w14:textId="77777777" w:rsidR="0064284F" w:rsidRPr="00242BFD" w:rsidRDefault="0064284F">
      <w:pPr>
        <w:autoSpaceDE w:val="0"/>
        <w:autoSpaceDN w:val="0"/>
        <w:adjustRightInd w:val="0"/>
        <w:rPr>
          <w:rFonts w:cs="Arial"/>
          <w:szCs w:val="24"/>
        </w:rPr>
      </w:pPr>
    </w:p>
    <w:p w14:paraId="6FE078FD" w14:textId="77777777" w:rsidR="0064284F" w:rsidRPr="00242BFD" w:rsidRDefault="0064284F">
      <w:pPr>
        <w:autoSpaceDE w:val="0"/>
        <w:autoSpaceDN w:val="0"/>
        <w:adjustRightInd w:val="0"/>
        <w:rPr>
          <w:rFonts w:cs="Arial"/>
          <w:szCs w:val="24"/>
        </w:rPr>
      </w:pPr>
      <w:r w:rsidRPr="00242BFD">
        <w:rPr>
          <w:rFonts w:cs="Arial"/>
          <w:szCs w:val="24"/>
        </w:rPr>
        <w:t>Barry Philips</w:t>
      </w:r>
      <w:r w:rsidR="00C46383" w:rsidRPr="00242BFD">
        <w:rPr>
          <w:rFonts w:cs="Arial"/>
          <w:szCs w:val="24"/>
        </w:rPr>
        <w:t xml:space="preserve"> – </w:t>
      </w:r>
      <w:r w:rsidR="001F2857" w:rsidRPr="00242BFD">
        <w:rPr>
          <w:rFonts w:cs="Arial"/>
          <w:szCs w:val="24"/>
        </w:rPr>
        <w:t xml:space="preserve">Infrastructure </w:t>
      </w:r>
      <w:r w:rsidR="00C46383" w:rsidRPr="00242BFD">
        <w:rPr>
          <w:rFonts w:cs="Arial"/>
          <w:szCs w:val="24"/>
        </w:rPr>
        <w:t>Manager</w:t>
      </w:r>
      <w:r w:rsidR="001F2857" w:rsidRPr="00242BFD">
        <w:rPr>
          <w:rFonts w:cs="Arial"/>
          <w:szCs w:val="24"/>
        </w:rPr>
        <w:t xml:space="preserve"> -Transportation</w:t>
      </w:r>
    </w:p>
    <w:p w14:paraId="118E84BD" w14:textId="77777777" w:rsidR="0064284F" w:rsidRPr="00242BFD" w:rsidRDefault="0064284F">
      <w:pPr>
        <w:autoSpaceDE w:val="0"/>
        <w:autoSpaceDN w:val="0"/>
        <w:adjustRightInd w:val="0"/>
        <w:rPr>
          <w:rFonts w:cs="Arial"/>
          <w:szCs w:val="24"/>
        </w:rPr>
      </w:pPr>
      <w:r w:rsidRPr="00242BFD">
        <w:rPr>
          <w:rFonts w:cs="Arial"/>
          <w:szCs w:val="24"/>
        </w:rPr>
        <w:t xml:space="preserve">E-mail: barry.philips@harrow.gov.uk  </w:t>
      </w:r>
    </w:p>
    <w:p w14:paraId="2386FFD5" w14:textId="77777777" w:rsidR="0064284F" w:rsidRPr="00242BFD" w:rsidRDefault="0064284F">
      <w:pPr>
        <w:autoSpaceDE w:val="0"/>
        <w:autoSpaceDN w:val="0"/>
        <w:adjustRightInd w:val="0"/>
        <w:rPr>
          <w:rFonts w:cs="Arial"/>
          <w:szCs w:val="24"/>
        </w:rPr>
      </w:pPr>
    </w:p>
    <w:p w14:paraId="0D115890" w14:textId="77777777" w:rsidR="0064284F" w:rsidRPr="00242BFD" w:rsidRDefault="0064284F">
      <w:pPr>
        <w:pStyle w:val="Infotext"/>
        <w:rPr>
          <w:b/>
        </w:rPr>
      </w:pPr>
      <w:r w:rsidRPr="00242BFD">
        <w:rPr>
          <w:b/>
        </w:rPr>
        <w:t xml:space="preserve">Background Papers: </w:t>
      </w:r>
    </w:p>
    <w:p w14:paraId="6D7F390B" w14:textId="77777777" w:rsidR="0064284F" w:rsidRPr="00242BFD" w:rsidRDefault="0064284F">
      <w:pPr>
        <w:pStyle w:val="Infotext"/>
        <w:rPr>
          <w:b/>
        </w:rPr>
      </w:pPr>
    </w:p>
    <w:p w14:paraId="44BC45B2" w14:textId="77777777" w:rsidR="00BA4FEA" w:rsidRPr="00242BFD" w:rsidRDefault="00FC2FC8" w:rsidP="000A008E">
      <w:pPr>
        <w:pStyle w:val="Infotext"/>
        <w:rPr>
          <w:sz w:val="24"/>
          <w:szCs w:val="24"/>
        </w:rPr>
      </w:pPr>
      <w:r w:rsidRPr="00242BFD">
        <w:rPr>
          <w:sz w:val="24"/>
          <w:szCs w:val="24"/>
        </w:rPr>
        <w:t>None</w:t>
      </w:r>
    </w:p>
    <w:p w14:paraId="05CA8A52" w14:textId="77777777" w:rsidR="009815AF" w:rsidRPr="00242BFD" w:rsidRDefault="009815AF" w:rsidP="000A008E">
      <w:pPr>
        <w:pStyle w:val="Infotext"/>
        <w:rPr>
          <w:sz w:val="24"/>
          <w:szCs w:val="24"/>
        </w:rPr>
      </w:pPr>
    </w:p>
    <w:p w14:paraId="4629184C" w14:textId="77777777" w:rsidR="009815AF" w:rsidRPr="00242BFD" w:rsidRDefault="009815AF" w:rsidP="000A008E">
      <w:pPr>
        <w:pStyle w:val="Infotext"/>
        <w:rPr>
          <w:sz w:val="24"/>
          <w:szCs w:val="24"/>
        </w:rPr>
      </w:pPr>
    </w:p>
    <w:sectPr w:rsidR="009815AF" w:rsidRPr="00242BFD" w:rsidSect="00AD12A1">
      <w:headerReference w:type="even" r:id="rId9"/>
      <w:headerReference w:type="default" r:id="rId10"/>
      <w:footerReference w:type="even" r:id="rId11"/>
      <w:footerReference w:type="default" r:id="rId12"/>
      <w:headerReference w:type="first" r:id="rId13"/>
      <w:footerReference w:type="first" r:id="rId14"/>
      <w:pgSz w:w="11909" w:h="16834" w:code="9"/>
      <w:pgMar w:top="720" w:right="1437" w:bottom="1440" w:left="179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029EC" w14:textId="77777777" w:rsidR="00347856" w:rsidRDefault="00347856">
      <w:r>
        <w:separator/>
      </w:r>
    </w:p>
  </w:endnote>
  <w:endnote w:type="continuationSeparator" w:id="0">
    <w:p w14:paraId="0BFD401B" w14:textId="77777777" w:rsidR="00347856" w:rsidRDefault="0034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E278" w14:textId="77777777" w:rsidR="00DD7842" w:rsidRDefault="00DD7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C86F" w14:textId="77777777" w:rsidR="00DD7842" w:rsidRDefault="00DD7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CBED" w14:textId="77777777" w:rsidR="0038521B" w:rsidRDefault="0038521B">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B638" w14:textId="77777777" w:rsidR="00347856" w:rsidRDefault="00347856">
      <w:r>
        <w:separator/>
      </w:r>
    </w:p>
  </w:footnote>
  <w:footnote w:type="continuationSeparator" w:id="0">
    <w:p w14:paraId="6D9282CB" w14:textId="77777777" w:rsidR="00347856" w:rsidRDefault="0034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5C53" w14:textId="3011A516" w:rsidR="0038521B" w:rsidRDefault="00385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9FBC" w14:textId="2FF71602" w:rsidR="0038521B" w:rsidRDefault="00385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1A2C" w14:textId="467921C7" w:rsidR="0038521B" w:rsidRDefault="0038521B">
    <w:pPr>
      <w:pStyle w:val="Header"/>
    </w:pPr>
  </w:p>
  <w:p w14:paraId="31D7C09C" w14:textId="77777777" w:rsidR="0038521B" w:rsidRDefault="00385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35339"/>
    <w:multiLevelType w:val="hybridMultilevel"/>
    <w:tmpl w:val="CC2C6B0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4" w15:restartNumberingAfterBreak="0">
    <w:nsid w:val="1F3C6CD0"/>
    <w:multiLevelType w:val="hybridMultilevel"/>
    <w:tmpl w:val="79D8ED2A"/>
    <w:lvl w:ilvl="0" w:tplc="637E6AF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2D6201"/>
    <w:multiLevelType w:val="hybridMultilevel"/>
    <w:tmpl w:val="6AE2CF3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77E17"/>
    <w:multiLevelType w:val="hybridMultilevel"/>
    <w:tmpl w:val="0F045A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D0EC5"/>
    <w:multiLevelType w:val="hybridMultilevel"/>
    <w:tmpl w:val="78A82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230486"/>
    <w:multiLevelType w:val="hybridMultilevel"/>
    <w:tmpl w:val="1A86D3A0"/>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9417F"/>
    <w:multiLevelType w:val="hybridMultilevel"/>
    <w:tmpl w:val="ECE21B64"/>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0" w15:restartNumberingAfterBreak="0">
    <w:nsid w:val="38862006"/>
    <w:multiLevelType w:val="hybridMultilevel"/>
    <w:tmpl w:val="954AB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E30BC5"/>
    <w:multiLevelType w:val="hybridMultilevel"/>
    <w:tmpl w:val="2EC45FD8"/>
    <w:lvl w:ilvl="0" w:tplc="FE14F68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9D56D9F"/>
    <w:multiLevelType w:val="hybridMultilevel"/>
    <w:tmpl w:val="80629326"/>
    <w:lvl w:ilvl="0" w:tplc="AAD8C442">
      <w:start w:val="1"/>
      <w:numFmt w:val="bullet"/>
      <w:lvlText w:val=""/>
      <w:lvlJc w:val="left"/>
      <w:pPr>
        <w:ind w:left="1429" w:hanging="360"/>
      </w:pPr>
      <w:rPr>
        <w:rFonts w:ascii="Symbol" w:hAnsi="Symbol" w:hint="default"/>
        <w:sz w:val="18"/>
        <w:szCs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D5236E7"/>
    <w:multiLevelType w:val="hybridMultilevel"/>
    <w:tmpl w:val="B5DA1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594DF7"/>
    <w:multiLevelType w:val="hybridMultilevel"/>
    <w:tmpl w:val="5AF28EDA"/>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415637F2"/>
    <w:multiLevelType w:val="hybridMultilevel"/>
    <w:tmpl w:val="DDE42F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76E0DC9"/>
    <w:multiLevelType w:val="hybridMultilevel"/>
    <w:tmpl w:val="4B36C9E2"/>
    <w:lvl w:ilvl="0" w:tplc="A9908BA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CB03467"/>
    <w:multiLevelType w:val="hybridMultilevel"/>
    <w:tmpl w:val="2CBA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524AF"/>
    <w:multiLevelType w:val="hybridMultilevel"/>
    <w:tmpl w:val="0A12D6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539A7F77"/>
    <w:multiLevelType w:val="hybridMultilevel"/>
    <w:tmpl w:val="0BF4D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E509DB"/>
    <w:multiLevelType w:val="hybridMultilevel"/>
    <w:tmpl w:val="6ADA8D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B5F0C61"/>
    <w:multiLevelType w:val="hybridMultilevel"/>
    <w:tmpl w:val="1BB8B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077DBC"/>
    <w:multiLevelType w:val="hybridMultilevel"/>
    <w:tmpl w:val="E722B0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61DB5F3D"/>
    <w:multiLevelType w:val="hybridMultilevel"/>
    <w:tmpl w:val="DFD22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24B1E92"/>
    <w:multiLevelType w:val="hybridMultilevel"/>
    <w:tmpl w:val="128A880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D2602C"/>
    <w:multiLevelType w:val="hybridMultilevel"/>
    <w:tmpl w:val="97E6E848"/>
    <w:lvl w:ilvl="0" w:tplc="B7887664">
      <w:start w:val="1"/>
      <w:numFmt w:val="decimal"/>
      <w:lvlText w:val="%1."/>
      <w:lvlJc w:val="left"/>
      <w:pPr>
        <w:ind w:left="1080" w:hanging="360"/>
      </w:pPr>
      <w:rPr>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DD33F6"/>
    <w:multiLevelType w:val="hybridMultilevel"/>
    <w:tmpl w:val="960CECF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7C48A8"/>
    <w:multiLevelType w:val="hybridMultilevel"/>
    <w:tmpl w:val="48BE2FB6"/>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274B0F"/>
    <w:multiLevelType w:val="multilevel"/>
    <w:tmpl w:val="A9A6C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8D74D4"/>
    <w:multiLevelType w:val="hybridMultilevel"/>
    <w:tmpl w:val="5CC8F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750BAD"/>
    <w:multiLevelType w:val="hybridMultilevel"/>
    <w:tmpl w:val="5BA65EF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72917D"/>
    <w:multiLevelType w:val="hybridMultilevel"/>
    <w:tmpl w:val="2B0D5E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9B14501"/>
    <w:multiLevelType w:val="hybridMultilevel"/>
    <w:tmpl w:val="FE8CF62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4" w15:restartNumberingAfterBreak="0">
    <w:nsid w:val="7C757614"/>
    <w:multiLevelType w:val="hybridMultilevel"/>
    <w:tmpl w:val="2092F98C"/>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21"/>
  </w:num>
  <w:num w:numId="4">
    <w:abstractNumId w:val="18"/>
  </w:num>
  <w:num w:numId="5">
    <w:abstractNumId w:val="24"/>
  </w:num>
  <w:num w:numId="6">
    <w:abstractNumId w:val="17"/>
  </w:num>
  <w:num w:numId="7">
    <w:abstractNumId w:val="23"/>
  </w:num>
  <w:num w:numId="8">
    <w:abstractNumId w:val="13"/>
  </w:num>
  <w:num w:numId="9">
    <w:abstractNumId w:val="20"/>
  </w:num>
  <w:num w:numId="10">
    <w:abstractNumId w:val="10"/>
  </w:num>
  <w:num w:numId="11">
    <w:abstractNumId w:val="12"/>
  </w:num>
  <w:num w:numId="12">
    <w:abstractNumId w:val="15"/>
  </w:num>
  <w:num w:numId="13">
    <w:abstractNumId w:val="9"/>
  </w:num>
  <w:num w:numId="14">
    <w:abstractNumId w:val="22"/>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3"/>
  </w:num>
  <w:num w:numId="19">
    <w:abstractNumId w:val="0"/>
  </w:num>
  <w:num w:numId="20">
    <w:abstractNumId w:val="6"/>
  </w:num>
  <w:num w:numId="21">
    <w:abstractNumId w:val="2"/>
  </w:num>
  <w:num w:numId="22">
    <w:abstractNumId w:val="25"/>
  </w:num>
  <w:num w:numId="23">
    <w:abstractNumId w:val="30"/>
  </w:num>
  <w:num w:numId="24">
    <w:abstractNumId w:val="34"/>
  </w:num>
  <w:num w:numId="25">
    <w:abstractNumId w:val="5"/>
  </w:num>
  <w:num w:numId="26">
    <w:abstractNumId w:val="8"/>
  </w:num>
  <w:num w:numId="27">
    <w:abstractNumId w:val="14"/>
  </w:num>
  <w:num w:numId="28">
    <w:abstractNumId w:val="27"/>
  </w:num>
  <w:num w:numId="29">
    <w:abstractNumId w:val="31"/>
  </w:num>
  <w:num w:numId="30">
    <w:abstractNumId w:val="29"/>
  </w:num>
  <w:num w:numId="31">
    <w:abstractNumId w:val="28"/>
  </w:num>
  <w:num w:numId="32">
    <w:abstractNumId w:val="32"/>
  </w:num>
  <w:num w:numId="33">
    <w:abstractNumId w:val="19"/>
  </w:num>
  <w:num w:numId="34">
    <w:abstractNumId w:val="7"/>
  </w:num>
  <w:num w:numId="35">
    <w:abstractNumId w:val="3"/>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106AD"/>
    <w:rsid w:val="00010CE7"/>
    <w:rsid w:val="00010F79"/>
    <w:rsid w:val="000124B4"/>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889"/>
    <w:rsid w:val="00024296"/>
    <w:rsid w:val="00025E15"/>
    <w:rsid w:val="000262BF"/>
    <w:rsid w:val="00026EEF"/>
    <w:rsid w:val="000276ED"/>
    <w:rsid w:val="000308E1"/>
    <w:rsid w:val="00030B01"/>
    <w:rsid w:val="00030FE8"/>
    <w:rsid w:val="0003171E"/>
    <w:rsid w:val="00031F45"/>
    <w:rsid w:val="00032E5E"/>
    <w:rsid w:val="000330C2"/>
    <w:rsid w:val="00033ABC"/>
    <w:rsid w:val="00033C59"/>
    <w:rsid w:val="0003443E"/>
    <w:rsid w:val="00037082"/>
    <w:rsid w:val="000378AE"/>
    <w:rsid w:val="00037CF0"/>
    <w:rsid w:val="000402A3"/>
    <w:rsid w:val="0004081C"/>
    <w:rsid w:val="00040B7B"/>
    <w:rsid w:val="00040BF8"/>
    <w:rsid w:val="000416D5"/>
    <w:rsid w:val="00041759"/>
    <w:rsid w:val="00041E71"/>
    <w:rsid w:val="00042AC8"/>
    <w:rsid w:val="000446C8"/>
    <w:rsid w:val="000454D0"/>
    <w:rsid w:val="00047121"/>
    <w:rsid w:val="0004735C"/>
    <w:rsid w:val="000504A2"/>
    <w:rsid w:val="00050BCB"/>
    <w:rsid w:val="00050CD2"/>
    <w:rsid w:val="0005131B"/>
    <w:rsid w:val="0005136B"/>
    <w:rsid w:val="00051602"/>
    <w:rsid w:val="000525D6"/>
    <w:rsid w:val="00052826"/>
    <w:rsid w:val="00052FFF"/>
    <w:rsid w:val="00053A65"/>
    <w:rsid w:val="00053C21"/>
    <w:rsid w:val="00053D24"/>
    <w:rsid w:val="00054012"/>
    <w:rsid w:val="000546B1"/>
    <w:rsid w:val="00054F24"/>
    <w:rsid w:val="000550FD"/>
    <w:rsid w:val="00056FCA"/>
    <w:rsid w:val="00057569"/>
    <w:rsid w:val="0006029B"/>
    <w:rsid w:val="000604B6"/>
    <w:rsid w:val="00060972"/>
    <w:rsid w:val="00062335"/>
    <w:rsid w:val="000634B3"/>
    <w:rsid w:val="00065F1D"/>
    <w:rsid w:val="00065FB1"/>
    <w:rsid w:val="00067902"/>
    <w:rsid w:val="00067B25"/>
    <w:rsid w:val="00067C80"/>
    <w:rsid w:val="00071715"/>
    <w:rsid w:val="000717FA"/>
    <w:rsid w:val="00071F04"/>
    <w:rsid w:val="0007215C"/>
    <w:rsid w:val="00073151"/>
    <w:rsid w:val="00073CC6"/>
    <w:rsid w:val="00073FC7"/>
    <w:rsid w:val="000741D8"/>
    <w:rsid w:val="00074299"/>
    <w:rsid w:val="00074986"/>
    <w:rsid w:val="0007498A"/>
    <w:rsid w:val="00074E01"/>
    <w:rsid w:val="0007586F"/>
    <w:rsid w:val="00076E88"/>
    <w:rsid w:val="00081199"/>
    <w:rsid w:val="0008121F"/>
    <w:rsid w:val="00082F29"/>
    <w:rsid w:val="0008535C"/>
    <w:rsid w:val="00086586"/>
    <w:rsid w:val="000869E8"/>
    <w:rsid w:val="00086CA4"/>
    <w:rsid w:val="0008750E"/>
    <w:rsid w:val="00087B98"/>
    <w:rsid w:val="00087FD0"/>
    <w:rsid w:val="00090F04"/>
    <w:rsid w:val="00091349"/>
    <w:rsid w:val="00091D6F"/>
    <w:rsid w:val="000949C6"/>
    <w:rsid w:val="0009540E"/>
    <w:rsid w:val="000975D1"/>
    <w:rsid w:val="00097662"/>
    <w:rsid w:val="00097CEF"/>
    <w:rsid w:val="000A008E"/>
    <w:rsid w:val="000A29F5"/>
    <w:rsid w:val="000A3421"/>
    <w:rsid w:val="000A529A"/>
    <w:rsid w:val="000A5999"/>
    <w:rsid w:val="000A6998"/>
    <w:rsid w:val="000A6A2A"/>
    <w:rsid w:val="000A71F8"/>
    <w:rsid w:val="000B0239"/>
    <w:rsid w:val="000B10A3"/>
    <w:rsid w:val="000B1A74"/>
    <w:rsid w:val="000B214C"/>
    <w:rsid w:val="000B2DD5"/>
    <w:rsid w:val="000B34E8"/>
    <w:rsid w:val="000B41F3"/>
    <w:rsid w:val="000B4F35"/>
    <w:rsid w:val="000B54E8"/>
    <w:rsid w:val="000B551C"/>
    <w:rsid w:val="000B5D41"/>
    <w:rsid w:val="000B738A"/>
    <w:rsid w:val="000C013B"/>
    <w:rsid w:val="000C07CF"/>
    <w:rsid w:val="000C09E8"/>
    <w:rsid w:val="000C0A0B"/>
    <w:rsid w:val="000C10B3"/>
    <w:rsid w:val="000C15D8"/>
    <w:rsid w:val="000C1CA7"/>
    <w:rsid w:val="000C1E43"/>
    <w:rsid w:val="000C2700"/>
    <w:rsid w:val="000C2E08"/>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A"/>
    <w:rsid w:val="000D40C2"/>
    <w:rsid w:val="000D59C4"/>
    <w:rsid w:val="000D5AC1"/>
    <w:rsid w:val="000D5FA6"/>
    <w:rsid w:val="000E0931"/>
    <w:rsid w:val="000E0C57"/>
    <w:rsid w:val="000E11BA"/>
    <w:rsid w:val="000E1D0D"/>
    <w:rsid w:val="000E205C"/>
    <w:rsid w:val="000E2068"/>
    <w:rsid w:val="000E2CBA"/>
    <w:rsid w:val="000E2EF3"/>
    <w:rsid w:val="000E3C4E"/>
    <w:rsid w:val="000E3F2F"/>
    <w:rsid w:val="000E3FD2"/>
    <w:rsid w:val="000E4AB0"/>
    <w:rsid w:val="000E609E"/>
    <w:rsid w:val="000F0D92"/>
    <w:rsid w:val="000F0EB4"/>
    <w:rsid w:val="000F15FE"/>
    <w:rsid w:val="000F1EE8"/>
    <w:rsid w:val="000F3789"/>
    <w:rsid w:val="000F3BF3"/>
    <w:rsid w:val="000F4B32"/>
    <w:rsid w:val="000F5556"/>
    <w:rsid w:val="000F6588"/>
    <w:rsid w:val="00100F93"/>
    <w:rsid w:val="00102D24"/>
    <w:rsid w:val="001030C8"/>
    <w:rsid w:val="00103A80"/>
    <w:rsid w:val="00103B85"/>
    <w:rsid w:val="00103BD4"/>
    <w:rsid w:val="00103BD5"/>
    <w:rsid w:val="0010456A"/>
    <w:rsid w:val="0010524A"/>
    <w:rsid w:val="00105710"/>
    <w:rsid w:val="0010596D"/>
    <w:rsid w:val="00110E03"/>
    <w:rsid w:val="00110F8A"/>
    <w:rsid w:val="00112674"/>
    <w:rsid w:val="00112D7D"/>
    <w:rsid w:val="00113126"/>
    <w:rsid w:val="0011383D"/>
    <w:rsid w:val="00114426"/>
    <w:rsid w:val="00114A43"/>
    <w:rsid w:val="001155A5"/>
    <w:rsid w:val="00115992"/>
    <w:rsid w:val="00115F30"/>
    <w:rsid w:val="001161FD"/>
    <w:rsid w:val="001204E1"/>
    <w:rsid w:val="0012090E"/>
    <w:rsid w:val="00121616"/>
    <w:rsid w:val="0012246A"/>
    <w:rsid w:val="00122B79"/>
    <w:rsid w:val="00123BCE"/>
    <w:rsid w:val="001248FB"/>
    <w:rsid w:val="001260FF"/>
    <w:rsid w:val="001269C4"/>
    <w:rsid w:val="00127809"/>
    <w:rsid w:val="00127B26"/>
    <w:rsid w:val="00127C40"/>
    <w:rsid w:val="00130038"/>
    <w:rsid w:val="00130869"/>
    <w:rsid w:val="00131E62"/>
    <w:rsid w:val="00133108"/>
    <w:rsid w:val="0013330C"/>
    <w:rsid w:val="001334F9"/>
    <w:rsid w:val="00135253"/>
    <w:rsid w:val="00136DF4"/>
    <w:rsid w:val="00137227"/>
    <w:rsid w:val="00140913"/>
    <w:rsid w:val="00141506"/>
    <w:rsid w:val="00141BFF"/>
    <w:rsid w:val="00142623"/>
    <w:rsid w:val="0014373E"/>
    <w:rsid w:val="00143781"/>
    <w:rsid w:val="00144887"/>
    <w:rsid w:val="00145065"/>
    <w:rsid w:val="00145409"/>
    <w:rsid w:val="00146914"/>
    <w:rsid w:val="00150468"/>
    <w:rsid w:val="00151250"/>
    <w:rsid w:val="00151E57"/>
    <w:rsid w:val="0015280D"/>
    <w:rsid w:val="001532BC"/>
    <w:rsid w:val="001542B3"/>
    <w:rsid w:val="001554FF"/>
    <w:rsid w:val="00156226"/>
    <w:rsid w:val="001563BC"/>
    <w:rsid w:val="001565B0"/>
    <w:rsid w:val="001568AC"/>
    <w:rsid w:val="001568E5"/>
    <w:rsid w:val="001601B8"/>
    <w:rsid w:val="00160343"/>
    <w:rsid w:val="001609EE"/>
    <w:rsid w:val="00161980"/>
    <w:rsid w:val="001649B7"/>
    <w:rsid w:val="001650FA"/>
    <w:rsid w:val="0016658E"/>
    <w:rsid w:val="00166598"/>
    <w:rsid w:val="00166FD5"/>
    <w:rsid w:val="00167767"/>
    <w:rsid w:val="00170161"/>
    <w:rsid w:val="0017029B"/>
    <w:rsid w:val="001702C7"/>
    <w:rsid w:val="00170714"/>
    <w:rsid w:val="001732F6"/>
    <w:rsid w:val="00173C43"/>
    <w:rsid w:val="00174F18"/>
    <w:rsid w:val="001751D5"/>
    <w:rsid w:val="0017525B"/>
    <w:rsid w:val="00175B35"/>
    <w:rsid w:val="00175BE9"/>
    <w:rsid w:val="00175FA6"/>
    <w:rsid w:val="00177C31"/>
    <w:rsid w:val="00177F9A"/>
    <w:rsid w:val="00184C1B"/>
    <w:rsid w:val="001854D1"/>
    <w:rsid w:val="00186FBA"/>
    <w:rsid w:val="0018726E"/>
    <w:rsid w:val="0019022A"/>
    <w:rsid w:val="001903CE"/>
    <w:rsid w:val="001905CC"/>
    <w:rsid w:val="00192587"/>
    <w:rsid w:val="00192BF4"/>
    <w:rsid w:val="00193360"/>
    <w:rsid w:val="00193AB1"/>
    <w:rsid w:val="00194B24"/>
    <w:rsid w:val="00194D81"/>
    <w:rsid w:val="00195343"/>
    <w:rsid w:val="001957C2"/>
    <w:rsid w:val="001957CD"/>
    <w:rsid w:val="001A1266"/>
    <w:rsid w:val="001A1460"/>
    <w:rsid w:val="001A1BA4"/>
    <w:rsid w:val="001A2752"/>
    <w:rsid w:val="001A2CF4"/>
    <w:rsid w:val="001A2DC3"/>
    <w:rsid w:val="001A3110"/>
    <w:rsid w:val="001A5974"/>
    <w:rsid w:val="001A5AC9"/>
    <w:rsid w:val="001A61F9"/>
    <w:rsid w:val="001A734B"/>
    <w:rsid w:val="001A7517"/>
    <w:rsid w:val="001B0444"/>
    <w:rsid w:val="001B0A67"/>
    <w:rsid w:val="001B1EDC"/>
    <w:rsid w:val="001B2FFB"/>
    <w:rsid w:val="001B3AB7"/>
    <w:rsid w:val="001B4000"/>
    <w:rsid w:val="001B4118"/>
    <w:rsid w:val="001B47DA"/>
    <w:rsid w:val="001B49BC"/>
    <w:rsid w:val="001B4E70"/>
    <w:rsid w:val="001B53C4"/>
    <w:rsid w:val="001B6C55"/>
    <w:rsid w:val="001B75A8"/>
    <w:rsid w:val="001B783F"/>
    <w:rsid w:val="001C039F"/>
    <w:rsid w:val="001C0502"/>
    <w:rsid w:val="001C0A55"/>
    <w:rsid w:val="001C1488"/>
    <w:rsid w:val="001C16E8"/>
    <w:rsid w:val="001C27AF"/>
    <w:rsid w:val="001C291F"/>
    <w:rsid w:val="001C5870"/>
    <w:rsid w:val="001C7DE6"/>
    <w:rsid w:val="001D39B4"/>
    <w:rsid w:val="001D4634"/>
    <w:rsid w:val="001D4745"/>
    <w:rsid w:val="001D47CE"/>
    <w:rsid w:val="001D5BC4"/>
    <w:rsid w:val="001D5F02"/>
    <w:rsid w:val="001D6462"/>
    <w:rsid w:val="001D66C7"/>
    <w:rsid w:val="001D6BCE"/>
    <w:rsid w:val="001E00D7"/>
    <w:rsid w:val="001E11ED"/>
    <w:rsid w:val="001E1D0E"/>
    <w:rsid w:val="001E2B91"/>
    <w:rsid w:val="001E3FC3"/>
    <w:rsid w:val="001E415F"/>
    <w:rsid w:val="001E5AE7"/>
    <w:rsid w:val="001E65DA"/>
    <w:rsid w:val="001E6836"/>
    <w:rsid w:val="001E71C2"/>
    <w:rsid w:val="001E79B5"/>
    <w:rsid w:val="001F04DB"/>
    <w:rsid w:val="001F0EF2"/>
    <w:rsid w:val="001F1343"/>
    <w:rsid w:val="001F1B6E"/>
    <w:rsid w:val="001F2857"/>
    <w:rsid w:val="001F2D42"/>
    <w:rsid w:val="001F2EB0"/>
    <w:rsid w:val="001F3373"/>
    <w:rsid w:val="001F455B"/>
    <w:rsid w:val="001F4F2E"/>
    <w:rsid w:val="001F59BE"/>
    <w:rsid w:val="001F66C8"/>
    <w:rsid w:val="001F739D"/>
    <w:rsid w:val="0020005B"/>
    <w:rsid w:val="002001F2"/>
    <w:rsid w:val="00200605"/>
    <w:rsid w:val="00200E6E"/>
    <w:rsid w:val="002012FF"/>
    <w:rsid w:val="00201658"/>
    <w:rsid w:val="00202D89"/>
    <w:rsid w:val="00203038"/>
    <w:rsid w:val="00203C3B"/>
    <w:rsid w:val="00204F85"/>
    <w:rsid w:val="0020512E"/>
    <w:rsid w:val="002059D3"/>
    <w:rsid w:val="002062D7"/>
    <w:rsid w:val="0021029D"/>
    <w:rsid w:val="00211045"/>
    <w:rsid w:val="00212E4B"/>
    <w:rsid w:val="00213D54"/>
    <w:rsid w:val="002140E0"/>
    <w:rsid w:val="00214523"/>
    <w:rsid w:val="00215282"/>
    <w:rsid w:val="0021681C"/>
    <w:rsid w:val="00217998"/>
    <w:rsid w:val="00217ED7"/>
    <w:rsid w:val="002208E2"/>
    <w:rsid w:val="00220A0C"/>
    <w:rsid w:val="00221DB5"/>
    <w:rsid w:val="00222408"/>
    <w:rsid w:val="00222BB9"/>
    <w:rsid w:val="002232E6"/>
    <w:rsid w:val="00224657"/>
    <w:rsid w:val="00224BB2"/>
    <w:rsid w:val="00224E48"/>
    <w:rsid w:val="0022594C"/>
    <w:rsid w:val="00226F14"/>
    <w:rsid w:val="00230BCE"/>
    <w:rsid w:val="0023129C"/>
    <w:rsid w:val="002312EE"/>
    <w:rsid w:val="002315AE"/>
    <w:rsid w:val="0023246B"/>
    <w:rsid w:val="002328DE"/>
    <w:rsid w:val="0023290B"/>
    <w:rsid w:val="00232B25"/>
    <w:rsid w:val="00234855"/>
    <w:rsid w:val="00235828"/>
    <w:rsid w:val="00236860"/>
    <w:rsid w:val="00236CC8"/>
    <w:rsid w:val="00237BBD"/>
    <w:rsid w:val="00242BFD"/>
    <w:rsid w:val="00243400"/>
    <w:rsid w:val="00244219"/>
    <w:rsid w:val="002444FA"/>
    <w:rsid w:val="00244BBC"/>
    <w:rsid w:val="002460D9"/>
    <w:rsid w:val="002476EF"/>
    <w:rsid w:val="00247FD1"/>
    <w:rsid w:val="0025056D"/>
    <w:rsid w:val="00251179"/>
    <w:rsid w:val="00251C54"/>
    <w:rsid w:val="0025306E"/>
    <w:rsid w:val="002535D1"/>
    <w:rsid w:val="0025382B"/>
    <w:rsid w:val="002543AB"/>
    <w:rsid w:val="00254DE4"/>
    <w:rsid w:val="0025557B"/>
    <w:rsid w:val="002558F6"/>
    <w:rsid w:val="00255A9F"/>
    <w:rsid w:val="002577AC"/>
    <w:rsid w:val="00262273"/>
    <w:rsid w:val="002630DB"/>
    <w:rsid w:val="00264179"/>
    <w:rsid w:val="00264282"/>
    <w:rsid w:val="00264581"/>
    <w:rsid w:val="00264B2B"/>
    <w:rsid w:val="002663F6"/>
    <w:rsid w:val="002704CB"/>
    <w:rsid w:val="00270A49"/>
    <w:rsid w:val="00272B2E"/>
    <w:rsid w:val="00273000"/>
    <w:rsid w:val="00273495"/>
    <w:rsid w:val="00273665"/>
    <w:rsid w:val="00274D2D"/>
    <w:rsid w:val="002750B3"/>
    <w:rsid w:val="00275486"/>
    <w:rsid w:val="002757C2"/>
    <w:rsid w:val="002758D5"/>
    <w:rsid w:val="002760EA"/>
    <w:rsid w:val="0027744C"/>
    <w:rsid w:val="002776A5"/>
    <w:rsid w:val="00280A98"/>
    <w:rsid w:val="00280AA3"/>
    <w:rsid w:val="0028249A"/>
    <w:rsid w:val="0028435F"/>
    <w:rsid w:val="00284C71"/>
    <w:rsid w:val="00285038"/>
    <w:rsid w:val="00285415"/>
    <w:rsid w:val="00285478"/>
    <w:rsid w:val="002856CE"/>
    <w:rsid w:val="002857A4"/>
    <w:rsid w:val="00285DD6"/>
    <w:rsid w:val="00285FC5"/>
    <w:rsid w:val="002865FB"/>
    <w:rsid w:val="00286ADB"/>
    <w:rsid w:val="00286F5A"/>
    <w:rsid w:val="002875D3"/>
    <w:rsid w:val="002875DE"/>
    <w:rsid w:val="00287C83"/>
    <w:rsid w:val="00287CEB"/>
    <w:rsid w:val="00291399"/>
    <w:rsid w:val="00291BED"/>
    <w:rsid w:val="002925BB"/>
    <w:rsid w:val="00294AF1"/>
    <w:rsid w:val="0029586B"/>
    <w:rsid w:val="002959B4"/>
    <w:rsid w:val="002964EC"/>
    <w:rsid w:val="002A01C2"/>
    <w:rsid w:val="002A1CCF"/>
    <w:rsid w:val="002A280D"/>
    <w:rsid w:val="002A2A04"/>
    <w:rsid w:val="002A3A5A"/>
    <w:rsid w:val="002A5A4D"/>
    <w:rsid w:val="002A69EE"/>
    <w:rsid w:val="002A6C66"/>
    <w:rsid w:val="002A793A"/>
    <w:rsid w:val="002B056D"/>
    <w:rsid w:val="002B20D5"/>
    <w:rsid w:val="002B24C9"/>
    <w:rsid w:val="002B3479"/>
    <w:rsid w:val="002B356A"/>
    <w:rsid w:val="002B3585"/>
    <w:rsid w:val="002B3997"/>
    <w:rsid w:val="002B3C89"/>
    <w:rsid w:val="002B49AD"/>
    <w:rsid w:val="002B64C4"/>
    <w:rsid w:val="002B67D5"/>
    <w:rsid w:val="002B713E"/>
    <w:rsid w:val="002B7B23"/>
    <w:rsid w:val="002C0599"/>
    <w:rsid w:val="002C2585"/>
    <w:rsid w:val="002C2597"/>
    <w:rsid w:val="002C32B4"/>
    <w:rsid w:val="002C3885"/>
    <w:rsid w:val="002C41B5"/>
    <w:rsid w:val="002C5E67"/>
    <w:rsid w:val="002C6EB0"/>
    <w:rsid w:val="002C7DF3"/>
    <w:rsid w:val="002D1338"/>
    <w:rsid w:val="002D1DFA"/>
    <w:rsid w:val="002D212A"/>
    <w:rsid w:val="002D2956"/>
    <w:rsid w:val="002D29C8"/>
    <w:rsid w:val="002D32C6"/>
    <w:rsid w:val="002D4B5D"/>
    <w:rsid w:val="002D60AE"/>
    <w:rsid w:val="002E1289"/>
    <w:rsid w:val="002E3235"/>
    <w:rsid w:val="002E3CC0"/>
    <w:rsid w:val="002E52B3"/>
    <w:rsid w:val="002E5821"/>
    <w:rsid w:val="002E65BA"/>
    <w:rsid w:val="002E7104"/>
    <w:rsid w:val="002E75B7"/>
    <w:rsid w:val="002E7FFA"/>
    <w:rsid w:val="002F0378"/>
    <w:rsid w:val="002F0EC1"/>
    <w:rsid w:val="002F40DB"/>
    <w:rsid w:val="002F5CED"/>
    <w:rsid w:val="002F7D0F"/>
    <w:rsid w:val="00300D52"/>
    <w:rsid w:val="00301FC8"/>
    <w:rsid w:val="0030274A"/>
    <w:rsid w:val="00302C02"/>
    <w:rsid w:val="00302FBF"/>
    <w:rsid w:val="003036D5"/>
    <w:rsid w:val="003042FE"/>
    <w:rsid w:val="00304EDF"/>
    <w:rsid w:val="00305EED"/>
    <w:rsid w:val="00307491"/>
    <w:rsid w:val="00310B6F"/>
    <w:rsid w:val="00311B34"/>
    <w:rsid w:val="00311CD6"/>
    <w:rsid w:val="00312189"/>
    <w:rsid w:val="00312CEB"/>
    <w:rsid w:val="00313071"/>
    <w:rsid w:val="003155F4"/>
    <w:rsid w:val="00316877"/>
    <w:rsid w:val="003204F4"/>
    <w:rsid w:val="003207DB"/>
    <w:rsid w:val="00320FCD"/>
    <w:rsid w:val="00321682"/>
    <w:rsid w:val="00321F52"/>
    <w:rsid w:val="003223FC"/>
    <w:rsid w:val="00322468"/>
    <w:rsid w:val="003227FC"/>
    <w:rsid w:val="00322BC8"/>
    <w:rsid w:val="00323A73"/>
    <w:rsid w:val="00323DBC"/>
    <w:rsid w:val="003241EB"/>
    <w:rsid w:val="003265F0"/>
    <w:rsid w:val="003269B1"/>
    <w:rsid w:val="00332797"/>
    <w:rsid w:val="00333DAE"/>
    <w:rsid w:val="00336A59"/>
    <w:rsid w:val="0033749D"/>
    <w:rsid w:val="00340256"/>
    <w:rsid w:val="00340B4E"/>
    <w:rsid w:val="00340E9A"/>
    <w:rsid w:val="00342309"/>
    <w:rsid w:val="00342CCA"/>
    <w:rsid w:val="00343366"/>
    <w:rsid w:val="003436EC"/>
    <w:rsid w:val="0034400F"/>
    <w:rsid w:val="00345491"/>
    <w:rsid w:val="00346188"/>
    <w:rsid w:val="00346A63"/>
    <w:rsid w:val="0034746D"/>
    <w:rsid w:val="00347856"/>
    <w:rsid w:val="00347A9B"/>
    <w:rsid w:val="00350A28"/>
    <w:rsid w:val="00350DE0"/>
    <w:rsid w:val="00350DFE"/>
    <w:rsid w:val="00353494"/>
    <w:rsid w:val="00354E08"/>
    <w:rsid w:val="00355195"/>
    <w:rsid w:val="0035529E"/>
    <w:rsid w:val="00355916"/>
    <w:rsid w:val="00355B06"/>
    <w:rsid w:val="00355BA0"/>
    <w:rsid w:val="00357F6E"/>
    <w:rsid w:val="00360077"/>
    <w:rsid w:val="003602ED"/>
    <w:rsid w:val="00362030"/>
    <w:rsid w:val="003628E2"/>
    <w:rsid w:val="00363E38"/>
    <w:rsid w:val="0036587A"/>
    <w:rsid w:val="00365E9D"/>
    <w:rsid w:val="00366BBA"/>
    <w:rsid w:val="00367CAE"/>
    <w:rsid w:val="00372678"/>
    <w:rsid w:val="003735B9"/>
    <w:rsid w:val="00373FA7"/>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D50"/>
    <w:rsid w:val="00386184"/>
    <w:rsid w:val="00387E98"/>
    <w:rsid w:val="00390067"/>
    <w:rsid w:val="0039041E"/>
    <w:rsid w:val="00390C4A"/>
    <w:rsid w:val="0039274A"/>
    <w:rsid w:val="00392E64"/>
    <w:rsid w:val="0039324D"/>
    <w:rsid w:val="00397BB5"/>
    <w:rsid w:val="003A02B4"/>
    <w:rsid w:val="003A0312"/>
    <w:rsid w:val="003A0A91"/>
    <w:rsid w:val="003A0FDF"/>
    <w:rsid w:val="003A175E"/>
    <w:rsid w:val="003A1C62"/>
    <w:rsid w:val="003A2076"/>
    <w:rsid w:val="003A2C87"/>
    <w:rsid w:val="003A3544"/>
    <w:rsid w:val="003A36D6"/>
    <w:rsid w:val="003A3731"/>
    <w:rsid w:val="003A5B17"/>
    <w:rsid w:val="003A6657"/>
    <w:rsid w:val="003A727C"/>
    <w:rsid w:val="003A7DB8"/>
    <w:rsid w:val="003B0A99"/>
    <w:rsid w:val="003B1296"/>
    <w:rsid w:val="003B15AD"/>
    <w:rsid w:val="003B1704"/>
    <w:rsid w:val="003B2C66"/>
    <w:rsid w:val="003B3534"/>
    <w:rsid w:val="003B3B4B"/>
    <w:rsid w:val="003B3CB7"/>
    <w:rsid w:val="003B4089"/>
    <w:rsid w:val="003B48E9"/>
    <w:rsid w:val="003B4D0F"/>
    <w:rsid w:val="003B52FE"/>
    <w:rsid w:val="003B5EAC"/>
    <w:rsid w:val="003B6618"/>
    <w:rsid w:val="003B6776"/>
    <w:rsid w:val="003B7D94"/>
    <w:rsid w:val="003B7DAD"/>
    <w:rsid w:val="003C097F"/>
    <w:rsid w:val="003C13AD"/>
    <w:rsid w:val="003C18F7"/>
    <w:rsid w:val="003C31D2"/>
    <w:rsid w:val="003C391F"/>
    <w:rsid w:val="003C4367"/>
    <w:rsid w:val="003C593C"/>
    <w:rsid w:val="003C688D"/>
    <w:rsid w:val="003C761E"/>
    <w:rsid w:val="003C7E41"/>
    <w:rsid w:val="003D1CDE"/>
    <w:rsid w:val="003D32C6"/>
    <w:rsid w:val="003D3AE0"/>
    <w:rsid w:val="003D469A"/>
    <w:rsid w:val="003D4F3E"/>
    <w:rsid w:val="003D6AA9"/>
    <w:rsid w:val="003D753E"/>
    <w:rsid w:val="003D7665"/>
    <w:rsid w:val="003E00EE"/>
    <w:rsid w:val="003E05A7"/>
    <w:rsid w:val="003E0E11"/>
    <w:rsid w:val="003E16F4"/>
    <w:rsid w:val="003E186F"/>
    <w:rsid w:val="003E2690"/>
    <w:rsid w:val="003E31CE"/>
    <w:rsid w:val="003E4F24"/>
    <w:rsid w:val="003E51D2"/>
    <w:rsid w:val="003E51EC"/>
    <w:rsid w:val="003E52DB"/>
    <w:rsid w:val="003E7B8A"/>
    <w:rsid w:val="003F0EDC"/>
    <w:rsid w:val="003F143E"/>
    <w:rsid w:val="003F1930"/>
    <w:rsid w:val="003F1977"/>
    <w:rsid w:val="003F1C80"/>
    <w:rsid w:val="003F1E94"/>
    <w:rsid w:val="003F20C1"/>
    <w:rsid w:val="003F23A0"/>
    <w:rsid w:val="003F26A9"/>
    <w:rsid w:val="003F2EF7"/>
    <w:rsid w:val="003F3607"/>
    <w:rsid w:val="003F41BE"/>
    <w:rsid w:val="003F45E5"/>
    <w:rsid w:val="003F4EF3"/>
    <w:rsid w:val="003F5005"/>
    <w:rsid w:val="003F5358"/>
    <w:rsid w:val="003F53A7"/>
    <w:rsid w:val="003F684D"/>
    <w:rsid w:val="00400049"/>
    <w:rsid w:val="00400B5C"/>
    <w:rsid w:val="00401E6A"/>
    <w:rsid w:val="00401F75"/>
    <w:rsid w:val="004020BF"/>
    <w:rsid w:val="00402E91"/>
    <w:rsid w:val="00403307"/>
    <w:rsid w:val="00404421"/>
    <w:rsid w:val="00406271"/>
    <w:rsid w:val="00407F1E"/>
    <w:rsid w:val="00411EB2"/>
    <w:rsid w:val="00411EBA"/>
    <w:rsid w:val="00412982"/>
    <w:rsid w:val="004134F5"/>
    <w:rsid w:val="004135D4"/>
    <w:rsid w:val="00413B86"/>
    <w:rsid w:val="0041608B"/>
    <w:rsid w:val="00417180"/>
    <w:rsid w:val="004177A7"/>
    <w:rsid w:val="00417E3B"/>
    <w:rsid w:val="0042011D"/>
    <w:rsid w:val="00420401"/>
    <w:rsid w:val="00421472"/>
    <w:rsid w:val="00421C09"/>
    <w:rsid w:val="004231B0"/>
    <w:rsid w:val="00423667"/>
    <w:rsid w:val="00423C63"/>
    <w:rsid w:val="00423F19"/>
    <w:rsid w:val="004245C9"/>
    <w:rsid w:val="004245CD"/>
    <w:rsid w:val="004247BE"/>
    <w:rsid w:val="0042483C"/>
    <w:rsid w:val="00424CBC"/>
    <w:rsid w:val="004252DF"/>
    <w:rsid w:val="00426686"/>
    <w:rsid w:val="0043339C"/>
    <w:rsid w:val="00433F03"/>
    <w:rsid w:val="0043448A"/>
    <w:rsid w:val="00436278"/>
    <w:rsid w:val="00437247"/>
    <w:rsid w:val="004405B2"/>
    <w:rsid w:val="00440ADE"/>
    <w:rsid w:val="0044287A"/>
    <w:rsid w:val="00442E7C"/>
    <w:rsid w:val="004435D3"/>
    <w:rsid w:val="004451C0"/>
    <w:rsid w:val="00446622"/>
    <w:rsid w:val="00446D43"/>
    <w:rsid w:val="004472FA"/>
    <w:rsid w:val="00447710"/>
    <w:rsid w:val="00450033"/>
    <w:rsid w:val="00450A72"/>
    <w:rsid w:val="00451811"/>
    <w:rsid w:val="00451D4E"/>
    <w:rsid w:val="0045220B"/>
    <w:rsid w:val="004523D0"/>
    <w:rsid w:val="00452F20"/>
    <w:rsid w:val="00453C99"/>
    <w:rsid w:val="0045448B"/>
    <w:rsid w:val="00454564"/>
    <w:rsid w:val="00456F8C"/>
    <w:rsid w:val="0045769E"/>
    <w:rsid w:val="004607D8"/>
    <w:rsid w:val="00460B68"/>
    <w:rsid w:val="00462F2B"/>
    <w:rsid w:val="0046329D"/>
    <w:rsid w:val="00464A85"/>
    <w:rsid w:val="004650FD"/>
    <w:rsid w:val="00465F0B"/>
    <w:rsid w:val="00465F19"/>
    <w:rsid w:val="00466533"/>
    <w:rsid w:val="004666BD"/>
    <w:rsid w:val="00466996"/>
    <w:rsid w:val="004719B9"/>
    <w:rsid w:val="00473E90"/>
    <w:rsid w:val="00475DF7"/>
    <w:rsid w:val="00477688"/>
    <w:rsid w:val="00477972"/>
    <w:rsid w:val="0048033A"/>
    <w:rsid w:val="00480CD6"/>
    <w:rsid w:val="004814F0"/>
    <w:rsid w:val="00483302"/>
    <w:rsid w:val="0048373F"/>
    <w:rsid w:val="00484FF2"/>
    <w:rsid w:val="00485447"/>
    <w:rsid w:val="00485677"/>
    <w:rsid w:val="00485E17"/>
    <w:rsid w:val="00486A69"/>
    <w:rsid w:val="00486CA4"/>
    <w:rsid w:val="00486F6F"/>
    <w:rsid w:val="004878E3"/>
    <w:rsid w:val="00492950"/>
    <w:rsid w:val="00493483"/>
    <w:rsid w:val="004953A6"/>
    <w:rsid w:val="0049633A"/>
    <w:rsid w:val="004978C1"/>
    <w:rsid w:val="004A0C2C"/>
    <w:rsid w:val="004A0C3B"/>
    <w:rsid w:val="004A1339"/>
    <w:rsid w:val="004A176A"/>
    <w:rsid w:val="004A2877"/>
    <w:rsid w:val="004A29B4"/>
    <w:rsid w:val="004A4314"/>
    <w:rsid w:val="004A5003"/>
    <w:rsid w:val="004A6BB5"/>
    <w:rsid w:val="004A71B1"/>
    <w:rsid w:val="004A75C4"/>
    <w:rsid w:val="004B011F"/>
    <w:rsid w:val="004B017F"/>
    <w:rsid w:val="004B0676"/>
    <w:rsid w:val="004B08FC"/>
    <w:rsid w:val="004B0C55"/>
    <w:rsid w:val="004B0FE5"/>
    <w:rsid w:val="004B1087"/>
    <w:rsid w:val="004B1651"/>
    <w:rsid w:val="004B1729"/>
    <w:rsid w:val="004B1B08"/>
    <w:rsid w:val="004B2806"/>
    <w:rsid w:val="004B332D"/>
    <w:rsid w:val="004B385F"/>
    <w:rsid w:val="004B48C3"/>
    <w:rsid w:val="004B5CA6"/>
    <w:rsid w:val="004B6252"/>
    <w:rsid w:val="004B6D38"/>
    <w:rsid w:val="004B771F"/>
    <w:rsid w:val="004B776F"/>
    <w:rsid w:val="004B7C4F"/>
    <w:rsid w:val="004B7E45"/>
    <w:rsid w:val="004C0A1A"/>
    <w:rsid w:val="004C165D"/>
    <w:rsid w:val="004C3653"/>
    <w:rsid w:val="004C3A2D"/>
    <w:rsid w:val="004C3D30"/>
    <w:rsid w:val="004C4F68"/>
    <w:rsid w:val="004C53C8"/>
    <w:rsid w:val="004C6DFC"/>
    <w:rsid w:val="004C6F29"/>
    <w:rsid w:val="004C6F88"/>
    <w:rsid w:val="004D0F6B"/>
    <w:rsid w:val="004D1752"/>
    <w:rsid w:val="004D1FBD"/>
    <w:rsid w:val="004D246A"/>
    <w:rsid w:val="004D3986"/>
    <w:rsid w:val="004D3FF4"/>
    <w:rsid w:val="004D531E"/>
    <w:rsid w:val="004D5731"/>
    <w:rsid w:val="004D57A0"/>
    <w:rsid w:val="004D6221"/>
    <w:rsid w:val="004D7FC9"/>
    <w:rsid w:val="004E0E42"/>
    <w:rsid w:val="004E160F"/>
    <w:rsid w:val="004E1B3D"/>
    <w:rsid w:val="004E1CE9"/>
    <w:rsid w:val="004E1DE9"/>
    <w:rsid w:val="004E20FE"/>
    <w:rsid w:val="004E2C3A"/>
    <w:rsid w:val="004E2EB3"/>
    <w:rsid w:val="004E3814"/>
    <w:rsid w:val="004E3E56"/>
    <w:rsid w:val="004E438E"/>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84E"/>
    <w:rsid w:val="0050079E"/>
    <w:rsid w:val="005016B0"/>
    <w:rsid w:val="005022C2"/>
    <w:rsid w:val="005046D7"/>
    <w:rsid w:val="005070E5"/>
    <w:rsid w:val="00507737"/>
    <w:rsid w:val="005102A4"/>
    <w:rsid w:val="00511E01"/>
    <w:rsid w:val="00512B0D"/>
    <w:rsid w:val="0051392A"/>
    <w:rsid w:val="005146C2"/>
    <w:rsid w:val="005147BA"/>
    <w:rsid w:val="0051606D"/>
    <w:rsid w:val="00517074"/>
    <w:rsid w:val="005177BA"/>
    <w:rsid w:val="0051798B"/>
    <w:rsid w:val="00517F71"/>
    <w:rsid w:val="00520388"/>
    <w:rsid w:val="005206CB"/>
    <w:rsid w:val="00520A08"/>
    <w:rsid w:val="00520D08"/>
    <w:rsid w:val="005214D9"/>
    <w:rsid w:val="00521754"/>
    <w:rsid w:val="005227A1"/>
    <w:rsid w:val="005231F7"/>
    <w:rsid w:val="0052336B"/>
    <w:rsid w:val="00523AFC"/>
    <w:rsid w:val="005253B4"/>
    <w:rsid w:val="0052555D"/>
    <w:rsid w:val="00525575"/>
    <w:rsid w:val="00525873"/>
    <w:rsid w:val="00527E60"/>
    <w:rsid w:val="00527E76"/>
    <w:rsid w:val="00530620"/>
    <w:rsid w:val="00532A0C"/>
    <w:rsid w:val="00534096"/>
    <w:rsid w:val="00534846"/>
    <w:rsid w:val="00535304"/>
    <w:rsid w:val="005357CA"/>
    <w:rsid w:val="00536413"/>
    <w:rsid w:val="005366F8"/>
    <w:rsid w:val="00537D5B"/>
    <w:rsid w:val="00540A72"/>
    <w:rsid w:val="005414EC"/>
    <w:rsid w:val="00541949"/>
    <w:rsid w:val="00541BA8"/>
    <w:rsid w:val="0054218B"/>
    <w:rsid w:val="005422AD"/>
    <w:rsid w:val="00542674"/>
    <w:rsid w:val="00543CC8"/>
    <w:rsid w:val="00543D54"/>
    <w:rsid w:val="00544AD5"/>
    <w:rsid w:val="00544EF2"/>
    <w:rsid w:val="005466C7"/>
    <w:rsid w:val="00547673"/>
    <w:rsid w:val="00547AC1"/>
    <w:rsid w:val="005514BD"/>
    <w:rsid w:val="00552A00"/>
    <w:rsid w:val="00553445"/>
    <w:rsid w:val="00553DBA"/>
    <w:rsid w:val="00553FB5"/>
    <w:rsid w:val="00554BDF"/>
    <w:rsid w:val="00554CFC"/>
    <w:rsid w:val="00554D59"/>
    <w:rsid w:val="00554ED6"/>
    <w:rsid w:val="00560281"/>
    <w:rsid w:val="00560515"/>
    <w:rsid w:val="0056446A"/>
    <w:rsid w:val="005646ED"/>
    <w:rsid w:val="00564CC9"/>
    <w:rsid w:val="00565F5C"/>
    <w:rsid w:val="005667E0"/>
    <w:rsid w:val="005668B1"/>
    <w:rsid w:val="00567444"/>
    <w:rsid w:val="00567604"/>
    <w:rsid w:val="00567F2D"/>
    <w:rsid w:val="00567F3F"/>
    <w:rsid w:val="00570CD1"/>
    <w:rsid w:val="00570E33"/>
    <w:rsid w:val="00570E39"/>
    <w:rsid w:val="0057148D"/>
    <w:rsid w:val="0057164F"/>
    <w:rsid w:val="00572503"/>
    <w:rsid w:val="0057301B"/>
    <w:rsid w:val="005747E8"/>
    <w:rsid w:val="00574F31"/>
    <w:rsid w:val="005754A6"/>
    <w:rsid w:val="0057565D"/>
    <w:rsid w:val="005760D8"/>
    <w:rsid w:val="00577250"/>
    <w:rsid w:val="00580563"/>
    <w:rsid w:val="00581657"/>
    <w:rsid w:val="00582C2D"/>
    <w:rsid w:val="00583769"/>
    <w:rsid w:val="005843B0"/>
    <w:rsid w:val="00585289"/>
    <w:rsid w:val="00585CC8"/>
    <w:rsid w:val="0059060B"/>
    <w:rsid w:val="005925BB"/>
    <w:rsid w:val="005938B1"/>
    <w:rsid w:val="005946A7"/>
    <w:rsid w:val="00594862"/>
    <w:rsid w:val="00595158"/>
    <w:rsid w:val="00595797"/>
    <w:rsid w:val="00596AC2"/>
    <w:rsid w:val="0059769B"/>
    <w:rsid w:val="005977BA"/>
    <w:rsid w:val="005A09E6"/>
    <w:rsid w:val="005A0DD3"/>
    <w:rsid w:val="005A19BC"/>
    <w:rsid w:val="005A34A2"/>
    <w:rsid w:val="005A40D5"/>
    <w:rsid w:val="005A4D5E"/>
    <w:rsid w:val="005A4FA4"/>
    <w:rsid w:val="005A5A88"/>
    <w:rsid w:val="005A5AB9"/>
    <w:rsid w:val="005A66BD"/>
    <w:rsid w:val="005A7BCA"/>
    <w:rsid w:val="005A7D5E"/>
    <w:rsid w:val="005B002A"/>
    <w:rsid w:val="005B11DC"/>
    <w:rsid w:val="005B41FF"/>
    <w:rsid w:val="005B4515"/>
    <w:rsid w:val="005B5D63"/>
    <w:rsid w:val="005B5F05"/>
    <w:rsid w:val="005B5F8E"/>
    <w:rsid w:val="005B67E5"/>
    <w:rsid w:val="005B7769"/>
    <w:rsid w:val="005C0051"/>
    <w:rsid w:val="005C176B"/>
    <w:rsid w:val="005C3702"/>
    <w:rsid w:val="005C3730"/>
    <w:rsid w:val="005C3FAC"/>
    <w:rsid w:val="005C436F"/>
    <w:rsid w:val="005C4C60"/>
    <w:rsid w:val="005C54C0"/>
    <w:rsid w:val="005C6019"/>
    <w:rsid w:val="005C763E"/>
    <w:rsid w:val="005D0ED4"/>
    <w:rsid w:val="005D131C"/>
    <w:rsid w:val="005D2C53"/>
    <w:rsid w:val="005D46EF"/>
    <w:rsid w:val="005D5486"/>
    <w:rsid w:val="005D5521"/>
    <w:rsid w:val="005D70EE"/>
    <w:rsid w:val="005D75BA"/>
    <w:rsid w:val="005E1679"/>
    <w:rsid w:val="005E1FB3"/>
    <w:rsid w:val="005E2129"/>
    <w:rsid w:val="005E24A9"/>
    <w:rsid w:val="005E321D"/>
    <w:rsid w:val="005E3635"/>
    <w:rsid w:val="005E4D5B"/>
    <w:rsid w:val="005E5C31"/>
    <w:rsid w:val="005E6009"/>
    <w:rsid w:val="005E64B4"/>
    <w:rsid w:val="005E7344"/>
    <w:rsid w:val="005F0473"/>
    <w:rsid w:val="005F0B86"/>
    <w:rsid w:val="005F0BB1"/>
    <w:rsid w:val="005F0BEF"/>
    <w:rsid w:val="005F1693"/>
    <w:rsid w:val="005F435D"/>
    <w:rsid w:val="005F776A"/>
    <w:rsid w:val="005F7FA7"/>
    <w:rsid w:val="006008DD"/>
    <w:rsid w:val="00602117"/>
    <w:rsid w:val="006023AD"/>
    <w:rsid w:val="00602657"/>
    <w:rsid w:val="0060317C"/>
    <w:rsid w:val="00606526"/>
    <w:rsid w:val="00606B78"/>
    <w:rsid w:val="00606CB1"/>
    <w:rsid w:val="00606D0A"/>
    <w:rsid w:val="00606D87"/>
    <w:rsid w:val="00607EC2"/>
    <w:rsid w:val="00610192"/>
    <w:rsid w:val="00610193"/>
    <w:rsid w:val="00610531"/>
    <w:rsid w:val="0061081F"/>
    <w:rsid w:val="00611B85"/>
    <w:rsid w:val="00612974"/>
    <w:rsid w:val="00612A7B"/>
    <w:rsid w:val="006148D9"/>
    <w:rsid w:val="00614D89"/>
    <w:rsid w:val="006155AE"/>
    <w:rsid w:val="0061573C"/>
    <w:rsid w:val="00615F6D"/>
    <w:rsid w:val="00616587"/>
    <w:rsid w:val="0061684E"/>
    <w:rsid w:val="0061752D"/>
    <w:rsid w:val="00617A2D"/>
    <w:rsid w:val="00620A22"/>
    <w:rsid w:val="00621D6E"/>
    <w:rsid w:val="00622E78"/>
    <w:rsid w:val="00623FDC"/>
    <w:rsid w:val="00623FFA"/>
    <w:rsid w:val="00624380"/>
    <w:rsid w:val="00625701"/>
    <w:rsid w:val="00625949"/>
    <w:rsid w:val="006265AD"/>
    <w:rsid w:val="0062684A"/>
    <w:rsid w:val="0062703D"/>
    <w:rsid w:val="006276E5"/>
    <w:rsid w:val="00627D67"/>
    <w:rsid w:val="00627F52"/>
    <w:rsid w:val="00630C09"/>
    <w:rsid w:val="00630C1C"/>
    <w:rsid w:val="00631072"/>
    <w:rsid w:val="00631C5F"/>
    <w:rsid w:val="00632480"/>
    <w:rsid w:val="00632704"/>
    <w:rsid w:val="00633CA1"/>
    <w:rsid w:val="00633EBB"/>
    <w:rsid w:val="00634450"/>
    <w:rsid w:val="00635967"/>
    <w:rsid w:val="006370A3"/>
    <w:rsid w:val="00637715"/>
    <w:rsid w:val="00637933"/>
    <w:rsid w:val="00637E24"/>
    <w:rsid w:val="00637E83"/>
    <w:rsid w:val="0064131A"/>
    <w:rsid w:val="00641C76"/>
    <w:rsid w:val="0064284F"/>
    <w:rsid w:val="006437B2"/>
    <w:rsid w:val="00643948"/>
    <w:rsid w:val="00644949"/>
    <w:rsid w:val="00645CCB"/>
    <w:rsid w:val="006468CE"/>
    <w:rsid w:val="00647747"/>
    <w:rsid w:val="00650069"/>
    <w:rsid w:val="00650A6E"/>
    <w:rsid w:val="00651372"/>
    <w:rsid w:val="00652E6E"/>
    <w:rsid w:val="0065623A"/>
    <w:rsid w:val="00656C81"/>
    <w:rsid w:val="00656CBD"/>
    <w:rsid w:val="00657AA3"/>
    <w:rsid w:val="006605C0"/>
    <w:rsid w:val="006607CA"/>
    <w:rsid w:val="00660801"/>
    <w:rsid w:val="00660972"/>
    <w:rsid w:val="0066142A"/>
    <w:rsid w:val="006614E9"/>
    <w:rsid w:val="0066191A"/>
    <w:rsid w:val="006619B5"/>
    <w:rsid w:val="0066364C"/>
    <w:rsid w:val="00663B2F"/>
    <w:rsid w:val="00664344"/>
    <w:rsid w:val="006657AB"/>
    <w:rsid w:val="00665BD3"/>
    <w:rsid w:val="0066644A"/>
    <w:rsid w:val="00676CC9"/>
    <w:rsid w:val="006779E9"/>
    <w:rsid w:val="00677B32"/>
    <w:rsid w:val="00677E36"/>
    <w:rsid w:val="00677ED5"/>
    <w:rsid w:val="00680320"/>
    <w:rsid w:val="00681294"/>
    <w:rsid w:val="0068140D"/>
    <w:rsid w:val="00683290"/>
    <w:rsid w:val="00683E81"/>
    <w:rsid w:val="0068546C"/>
    <w:rsid w:val="006855C8"/>
    <w:rsid w:val="00687754"/>
    <w:rsid w:val="00687FF5"/>
    <w:rsid w:val="00690109"/>
    <w:rsid w:val="00690696"/>
    <w:rsid w:val="00690C5A"/>
    <w:rsid w:val="00691137"/>
    <w:rsid w:val="0069135C"/>
    <w:rsid w:val="00692B5A"/>
    <w:rsid w:val="00692CDD"/>
    <w:rsid w:val="00692EB1"/>
    <w:rsid w:val="0069334E"/>
    <w:rsid w:val="006946A3"/>
    <w:rsid w:val="0069648E"/>
    <w:rsid w:val="006966C8"/>
    <w:rsid w:val="006A0220"/>
    <w:rsid w:val="006A1668"/>
    <w:rsid w:val="006A1FEE"/>
    <w:rsid w:val="006A203B"/>
    <w:rsid w:val="006A3A38"/>
    <w:rsid w:val="006A4129"/>
    <w:rsid w:val="006A5554"/>
    <w:rsid w:val="006A582E"/>
    <w:rsid w:val="006A5DC9"/>
    <w:rsid w:val="006A6079"/>
    <w:rsid w:val="006A60AF"/>
    <w:rsid w:val="006A6262"/>
    <w:rsid w:val="006A73A1"/>
    <w:rsid w:val="006B04D4"/>
    <w:rsid w:val="006B0874"/>
    <w:rsid w:val="006B21C2"/>
    <w:rsid w:val="006B2255"/>
    <w:rsid w:val="006B22FA"/>
    <w:rsid w:val="006B2923"/>
    <w:rsid w:val="006B3607"/>
    <w:rsid w:val="006B4328"/>
    <w:rsid w:val="006B618C"/>
    <w:rsid w:val="006C0FD7"/>
    <w:rsid w:val="006C20E0"/>
    <w:rsid w:val="006C58AE"/>
    <w:rsid w:val="006D0084"/>
    <w:rsid w:val="006D0161"/>
    <w:rsid w:val="006D0825"/>
    <w:rsid w:val="006D1A5E"/>
    <w:rsid w:val="006D20B0"/>
    <w:rsid w:val="006D2196"/>
    <w:rsid w:val="006D2B04"/>
    <w:rsid w:val="006D48A9"/>
    <w:rsid w:val="006D4ACC"/>
    <w:rsid w:val="006D579B"/>
    <w:rsid w:val="006D5D29"/>
    <w:rsid w:val="006D61F6"/>
    <w:rsid w:val="006D63BF"/>
    <w:rsid w:val="006D6D6E"/>
    <w:rsid w:val="006E02ED"/>
    <w:rsid w:val="006E0C2B"/>
    <w:rsid w:val="006E15A3"/>
    <w:rsid w:val="006E1DF1"/>
    <w:rsid w:val="006E284F"/>
    <w:rsid w:val="006E3A22"/>
    <w:rsid w:val="006E3CA5"/>
    <w:rsid w:val="006E4025"/>
    <w:rsid w:val="006E5C23"/>
    <w:rsid w:val="006E5FBF"/>
    <w:rsid w:val="006E6BE0"/>
    <w:rsid w:val="006E7CEB"/>
    <w:rsid w:val="006F026C"/>
    <w:rsid w:val="006F426C"/>
    <w:rsid w:val="006F44DD"/>
    <w:rsid w:val="006F4BAA"/>
    <w:rsid w:val="006F5BBE"/>
    <w:rsid w:val="006F5CDA"/>
    <w:rsid w:val="006F5D00"/>
    <w:rsid w:val="006F6286"/>
    <w:rsid w:val="0070239E"/>
    <w:rsid w:val="00702849"/>
    <w:rsid w:val="00703130"/>
    <w:rsid w:val="007042E0"/>
    <w:rsid w:val="00705848"/>
    <w:rsid w:val="00706102"/>
    <w:rsid w:val="00707467"/>
    <w:rsid w:val="007100D1"/>
    <w:rsid w:val="00710520"/>
    <w:rsid w:val="0071148D"/>
    <w:rsid w:val="00714BD3"/>
    <w:rsid w:val="00715386"/>
    <w:rsid w:val="0071545E"/>
    <w:rsid w:val="00715CF8"/>
    <w:rsid w:val="00716BCE"/>
    <w:rsid w:val="0072176C"/>
    <w:rsid w:val="00721AFC"/>
    <w:rsid w:val="007234AB"/>
    <w:rsid w:val="007242F1"/>
    <w:rsid w:val="00724EEE"/>
    <w:rsid w:val="00725B57"/>
    <w:rsid w:val="007263D4"/>
    <w:rsid w:val="007270AE"/>
    <w:rsid w:val="00727E6B"/>
    <w:rsid w:val="007307FA"/>
    <w:rsid w:val="00730951"/>
    <w:rsid w:val="00730BD7"/>
    <w:rsid w:val="00731376"/>
    <w:rsid w:val="00731390"/>
    <w:rsid w:val="007326FC"/>
    <w:rsid w:val="00733768"/>
    <w:rsid w:val="00733DB4"/>
    <w:rsid w:val="0073472B"/>
    <w:rsid w:val="00734F55"/>
    <w:rsid w:val="00735B01"/>
    <w:rsid w:val="00740450"/>
    <w:rsid w:val="007417F5"/>
    <w:rsid w:val="007419B6"/>
    <w:rsid w:val="00741CBB"/>
    <w:rsid w:val="00742009"/>
    <w:rsid w:val="00742F29"/>
    <w:rsid w:val="0074375B"/>
    <w:rsid w:val="00743855"/>
    <w:rsid w:val="00745478"/>
    <w:rsid w:val="00746383"/>
    <w:rsid w:val="007508D0"/>
    <w:rsid w:val="00751C71"/>
    <w:rsid w:val="007525E9"/>
    <w:rsid w:val="007530E3"/>
    <w:rsid w:val="00753171"/>
    <w:rsid w:val="00753B4A"/>
    <w:rsid w:val="007541D0"/>
    <w:rsid w:val="00754F6E"/>
    <w:rsid w:val="00754FF8"/>
    <w:rsid w:val="00755886"/>
    <w:rsid w:val="00756D9F"/>
    <w:rsid w:val="00757716"/>
    <w:rsid w:val="00757D7E"/>
    <w:rsid w:val="007601E2"/>
    <w:rsid w:val="007607EA"/>
    <w:rsid w:val="00760F49"/>
    <w:rsid w:val="0076111D"/>
    <w:rsid w:val="00761205"/>
    <w:rsid w:val="00762983"/>
    <w:rsid w:val="00762CE9"/>
    <w:rsid w:val="0076360A"/>
    <w:rsid w:val="00764223"/>
    <w:rsid w:val="00764FB7"/>
    <w:rsid w:val="00766C85"/>
    <w:rsid w:val="007674CB"/>
    <w:rsid w:val="00771679"/>
    <w:rsid w:val="00771DBA"/>
    <w:rsid w:val="00774554"/>
    <w:rsid w:val="007748E0"/>
    <w:rsid w:val="00774D97"/>
    <w:rsid w:val="00774E7C"/>
    <w:rsid w:val="00775687"/>
    <w:rsid w:val="00776C51"/>
    <w:rsid w:val="00780365"/>
    <w:rsid w:val="00780BEF"/>
    <w:rsid w:val="00781919"/>
    <w:rsid w:val="00781DD9"/>
    <w:rsid w:val="007832F9"/>
    <w:rsid w:val="00783B9F"/>
    <w:rsid w:val="00785437"/>
    <w:rsid w:val="007858D2"/>
    <w:rsid w:val="007861D2"/>
    <w:rsid w:val="00786452"/>
    <w:rsid w:val="00786CE6"/>
    <w:rsid w:val="00787583"/>
    <w:rsid w:val="00787D91"/>
    <w:rsid w:val="007907D6"/>
    <w:rsid w:val="007945B2"/>
    <w:rsid w:val="007952B5"/>
    <w:rsid w:val="00795A01"/>
    <w:rsid w:val="00797215"/>
    <w:rsid w:val="00797800"/>
    <w:rsid w:val="00797946"/>
    <w:rsid w:val="007A11B4"/>
    <w:rsid w:val="007A16CC"/>
    <w:rsid w:val="007A1732"/>
    <w:rsid w:val="007A176F"/>
    <w:rsid w:val="007A1D3B"/>
    <w:rsid w:val="007A1EA3"/>
    <w:rsid w:val="007A2630"/>
    <w:rsid w:val="007A26F9"/>
    <w:rsid w:val="007A2C67"/>
    <w:rsid w:val="007A2F63"/>
    <w:rsid w:val="007A4790"/>
    <w:rsid w:val="007A4EDE"/>
    <w:rsid w:val="007A5799"/>
    <w:rsid w:val="007A5A36"/>
    <w:rsid w:val="007A66BE"/>
    <w:rsid w:val="007A69A2"/>
    <w:rsid w:val="007A729B"/>
    <w:rsid w:val="007A7536"/>
    <w:rsid w:val="007A7B9A"/>
    <w:rsid w:val="007B0939"/>
    <w:rsid w:val="007B1522"/>
    <w:rsid w:val="007B20CD"/>
    <w:rsid w:val="007B2160"/>
    <w:rsid w:val="007B2A16"/>
    <w:rsid w:val="007B3DA6"/>
    <w:rsid w:val="007B3F2C"/>
    <w:rsid w:val="007B4A93"/>
    <w:rsid w:val="007B55C8"/>
    <w:rsid w:val="007B5961"/>
    <w:rsid w:val="007B6E2D"/>
    <w:rsid w:val="007B7DA9"/>
    <w:rsid w:val="007B7F95"/>
    <w:rsid w:val="007C0035"/>
    <w:rsid w:val="007C113F"/>
    <w:rsid w:val="007C1CD9"/>
    <w:rsid w:val="007C2C86"/>
    <w:rsid w:val="007C2DF0"/>
    <w:rsid w:val="007C2F45"/>
    <w:rsid w:val="007C3621"/>
    <w:rsid w:val="007C4A10"/>
    <w:rsid w:val="007C4B7B"/>
    <w:rsid w:val="007C5504"/>
    <w:rsid w:val="007C5D55"/>
    <w:rsid w:val="007C771C"/>
    <w:rsid w:val="007D046B"/>
    <w:rsid w:val="007D1495"/>
    <w:rsid w:val="007D1C57"/>
    <w:rsid w:val="007D273C"/>
    <w:rsid w:val="007D36B9"/>
    <w:rsid w:val="007D4135"/>
    <w:rsid w:val="007D47E5"/>
    <w:rsid w:val="007D574E"/>
    <w:rsid w:val="007D6B55"/>
    <w:rsid w:val="007D6CA2"/>
    <w:rsid w:val="007D733B"/>
    <w:rsid w:val="007D7B4B"/>
    <w:rsid w:val="007D7C98"/>
    <w:rsid w:val="007D7D9A"/>
    <w:rsid w:val="007E0BB5"/>
    <w:rsid w:val="007E1253"/>
    <w:rsid w:val="007E18D9"/>
    <w:rsid w:val="007E1ACF"/>
    <w:rsid w:val="007E3EB2"/>
    <w:rsid w:val="007E42EE"/>
    <w:rsid w:val="007E4CA0"/>
    <w:rsid w:val="007E535D"/>
    <w:rsid w:val="007E5776"/>
    <w:rsid w:val="007E5CF4"/>
    <w:rsid w:val="007E6045"/>
    <w:rsid w:val="007E68D5"/>
    <w:rsid w:val="007F133C"/>
    <w:rsid w:val="007F1F68"/>
    <w:rsid w:val="007F3CC1"/>
    <w:rsid w:val="007F3E2B"/>
    <w:rsid w:val="007F56C3"/>
    <w:rsid w:val="007F6EF7"/>
    <w:rsid w:val="00801F9B"/>
    <w:rsid w:val="00802611"/>
    <w:rsid w:val="00803393"/>
    <w:rsid w:val="0080412A"/>
    <w:rsid w:val="00804689"/>
    <w:rsid w:val="00804C92"/>
    <w:rsid w:val="00804E15"/>
    <w:rsid w:val="00805374"/>
    <w:rsid w:val="00805423"/>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B73"/>
    <w:rsid w:val="008234A2"/>
    <w:rsid w:val="00823BF3"/>
    <w:rsid w:val="00824769"/>
    <w:rsid w:val="00824BCC"/>
    <w:rsid w:val="008253BB"/>
    <w:rsid w:val="00826413"/>
    <w:rsid w:val="0082672E"/>
    <w:rsid w:val="008268DE"/>
    <w:rsid w:val="00826C65"/>
    <w:rsid w:val="008311DD"/>
    <w:rsid w:val="0083175A"/>
    <w:rsid w:val="00831D1D"/>
    <w:rsid w:val="00831D3E"/>
    <w:rsid w:val="008358BF"/>
    <w:rsid w:val="008368EA"/>
    <w:rsid w:val="00836D9F"/>
    <w:rsid w:val="00836E81"/>
    <w:rsid w:val="008379E5"/>
    <w:rsid w:val="00837AC0"/>
    <w:rsid w:val="00840414"/>
    <w:rsid w:val="00841011"/>
    <w:rsid w:val="0084187D"/>
    <w:rsid w:val="00844B7A"/>
    <w:rsid w:val="00844E3F"/>
    <w:rsid w:val="0084537F"/>
    <w:rsid w:val="00845FDB"/>
    <w:rsid w:val="00846453"/>
    <w:rsid w:val="00846C09"/>
    <w:rsid w:val="008477AC"/>
    <w:rsid w:val="008477B8"/>
    <w:rsid w:val="00847DD2"/>
    <w:rsid w:val="00850240"/>
    <w:rsid w:val="00850559"/>
    <w:rsid w:val="008513DB"/>
    <w:rsid w:val="0085315E"/>
    <w:rsid w:val="0085317D"/>
    <w:rsid w:val="008539D2"/>
    <w:rsid w:val="00853C51"/>
    <w:rsid w:val="008543C4"/>
    <w:rsid w:val="00856647"/>
    <w:rsid w:val="00857D03"/>
    <w:rsid w:val="00860B21"/>
    <w:rsid w:val="008618A7"/>
    <w:rsid w:val="00861B13"/>
    <w:rsid w:val="00862ADE"/>
    <w:rsid w:val="0086523F"/>
    <w:rsid w:val="00865E85"/>
    <w:rsid w:val="00866259"/>
    <w:rsid w:val="00867278"/>
    <w:rsid w:val="00867465"/>
    <w:rsid w:val="00871553"/>
    <w:rsid w:val="00871625"/>
    <w:rsid w:val="0087236E"/>
    <w:rsid w:val="00874E43"/>
    <w:rsid w:val="008751B8"/>
    <w:rsid w:val="00875427"/>
    <w:rsid w:val="00875CC8"/>
    <w:rsid w:val="00876022"/>
    <w:rsid w:val="008769DB"/>
    <w:rsid w:val="008805FE"/>
    <w:rsid w:val="00881270"/>
    <w:rsid w:val="008815C2"/>
    <w:rsid w:val="008835BE"/>
    <w:rsid w:val="00883C6F"/>
    <w:rsid w:val="00884462"/>
    <w:rsid w:val="00885D9D"/>
    <w:rsid w:val="00885FD7"/>
    <w:rsid w:val="008862FA"/>
    <w:rsid w:val="00886973"/>
    <w:rsid w:val="00886B03"/>
    <w:rsid w:val="00886ED0"/>
    <w:rsid w:val="00886FD5"/>
    <w:rsid w:val="00887595"/>
    <w:rsid w:val="00887FD6"/>
    <w:rsid w:val="00891FCF"/>
    <w:rsid w:val="00893A5B"/>
    <w:rsid w:val="00894CFD"/>
    <w:rsid w:val="00895A10"/>
    <w:rsid w:val="008970A7"/>
    <w:rsid w:val="008A131A"/>
    <w:rsid w:val="008A1434"/>
    <w:rsid w:val="008A1458"/>
    <w:rsid w:val="008A1ABC"/>
    <w:rsid w:val="008A1F68"/>
    <w:rsid w:val="008A2868"/>
    <w:rsid w:val="008A4393"/>
    <w:rsid w:val="008A44E0"/>
    <w:rsid w:val="008A4757"/>
    <w:rsid w:val="008A50E4"/>
    <w:rsid w:val="008A6E64"/>
    <w:rsid w:val="008A78EE"/>
    <w:rsid w:val="008A7B32"/>
    <w:rsid w:val="008A7B35"/>
    <w:rsid w:val="008B05CF"/>
    <w:rsid w:val="008B0801"/>
    <w:rsid w:val="008B09A7"/>
    <w:rsid w:val="008B2F5A"/>
    <w:rsid w:val="008B5D6E"/>
    <w:rsid w:val="008B6075"/>
    <w:rsid w:val="008B61FC"/>
    <w:rsid w:val="008B627E"/>
    <w:rsid w:val="008B7F8B"/>
    <w:rsid w:val="008C06B4"/>
    <w:rsid w:val="008C1F98"/>
    <w:rsid w:val="008C2A17"/>
    <w:rsid w:val="008C2D99"/>
    <w:rsid w:val="008C475B"/>
    <w:rsid w:val="008C649A"/>
    <w:rsid w:val="008C7C71"/>
    <w:rsid w:val="008D03D6"/>
    <w:rsid w:val="008D0DAA"/>
    <w:rsid w:val="008D3DA7"/>
    <w:rsid w:val="008D51E0"/>
    <w:rsid w:val="008D5A1B"/>
    <w:rsid w:val="008D6504"/>
    <w:rsid w:val="008E1B2A"/>
    <w:rsid w:val="008E1DF1"/>
    <w:rsid w:val="008E1F39"/>
    <w:rsid w:val="008E277F"/>
    <w:rsid w:val="008E4AAE"/>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7462"/>
    <w:rsid w:val="008F7E33"/>
    <w:rsid w:val="0090073B"/>
    <w:rsid w:val="00900DB6"/>
    <w:rsid w:val="00901647"/>
    <w:rsid w:val="009019B1"/>
    <w:rsid w:val="009024F6"/>
    <w:rsid w:val="009035B6"/>
    <w:rsid w:val="00906FBD"/>
    <w:rsid w:val="00910410"/>
    <w:rsid w:val="00910A8F"/>
    <w:rsid w:val="00910B14"/>
    <w:rsid w:val="00911063"/>
    <w:rsid w:val="0091205C"/>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5A8B"/>
    <w:rsid w:val="00930295"/>
    <w:rsid w:val="009317D2"/>
    <w:rsid w:val="009339F6"/>
    <w:rsid w:val="00933AB6"/>
    <w:rsid w:val="00933F50"/>
    <w:rsid w:val="0093413F"/>
    <w:rsid w:val="0093424E"/>
    <w:rsid w:val="0093427A"/>
    <w:rsid w:val="00934693"/>
    <w:rsid w:val="0093491C"/>
    <w:rsid w:val="0093501B"/>
    <w:rsid w:val="00936363"/>
    <w:rsid w:val="00936C27"/>
    <w:rsid w:val="00940095"/>
    <w:rsid w:val="0094070E"/>
    <w:rsid w:val="00943347"/>
    <w:rsid w:val="00943A0F"/>
    <w:rsid w:val="00945A5F"/>
    <w:rsid w:val="00946071"/>
    <w:rsid w:val="00946295"/>
    <w:rsid w:val="00946C2F"/>
    <w:rsid w:val="00946C33"/>
    <w:rsid w:val="00946FFC"/>
    <w:rsid w:val="00947B3A"/>
    <w:rsid w:val="0095155B"/>
    <w:rsid w:val="009530DF"/>
    <w:rsid w:val="00953C8C"/>
    <w:rsid w:val="00953C9C"/>
    <w:rsid w:val="00953F8E"/>
    <w:rsid w:val="00955BFC"/>
    <w:rsid w:val="0095662E"/>
    <w:rsid w:val="00956A87"/>
    <w:rsid w:val="0096084E"/>
    <w:rsid w:val="00963250"/>
    <w:rsid w:val="009645C6"/>
    <w:rsid w:val="0096585C"/>
    <w:rsid w:val="00966130"/>
    <w:rsid w:val="00966AC3"/>
    <w:rsid w:val="00966D47"/>
    <w:rsid w:val="009709BA"/>
    <w:rsid w:val="00970AEA"/>
    <w:rsid w:val="00971B4A"/>
    <w:rsid w:val="00972C11"/>
    <w:rsid w:val="00972F9C"/>
    <w:rsid w:val="00973798"/>
    <w:rsid w:val="009741B2"/>
    <w:rsid w:val="0097468F"/>
    <w:rsid w:val="00974AA4"/>
    <w:rsid w:val="0097575A"/>
    <w:rsid w:val="00977188"/>
    <w:rsid w:val="009773A8"/>
    <w:rsid w:val="009815AF"/>
    <w:rsid w:val="0098165F"/>
    <w:rsid w:val="00981AE3"/>
    <w:rsid w:val="00982182"/>
    <w:rsid w:val="00982F53"/>
    <w:rsid w:val="009833DF"/>
    <w:rsid w:val="009844FD"/>
    <w:rsid w:val="00984A27"/>
    <w:rsid w:val="00985964"/>
    <w:rsid w:val="0098649A"/>
    <w:rsid w:val="0098673C"/>
    <w:rsid w:val="00986F72"/>
    <w:rsid w:val="00987792"/>
    <w:rsid w:val="00987D55"/>
    <w:rsid w:val="00992104"/>
    <w:rsid w:val="009937E1"/>
    <w:rsid w:val="00994CBC"/>
    <w:rsid w:val="00994CE6"/>
    <w:rsid w:val="0099711C"/>
    <w:rsid w:val="009976AF"/>
    <w:rsid w:val="009A0953"/>
    <w:rsid w:val="009A2258"/>
    <w:rsid w:val="009A2547"/>
    <w:rsid w:val="009A255C"/>
    <w:rsid w:val="009A26B1"/>
    <w:rsid w:val="009A2745"/>
    <w:rsid w:val="009A360B"/>
    <w:rsid w:val="009A3E70"/>
    <w:rsid w:val="009A49BA"/>
    <w:rsid w:val="009A4C47"/>
    <w:rsid w:val="009A563E"/>
    <w:rsid w:val="009A582A"/>
    <w:rsid w:val="009A646D"/>
    <w:rsid w:val="009A6554"/>
    <w:rsid w:val="009A6840"/>
    <w:rsid w:val="009A7104"/>
    <w:rsid w:val="009A75E8"/>
    <w:rsid w:val="009B0397"/>
    <w:rsid w:val="009B1E50"/>
    <w:rsid w:val="009B26D1"/>
    <w:rsid w:val="009B2D55"/>
    <w:rsid w:val="009B2DF4"/>
    <w:rsid w:val="009B35C1"/>
    <w:rsid w:val="009B36EB"/>
    <w:rsid w:val="009B498F"/>
    <w:rsid w:val="009B4F1C"/>
    <w:rsid w:val="009B5010"/>
    <w:rsid w:val="009B562E"/>
    <w:rsid w:val="009B5E43"/>
    <w:rsid w:val="009B6517"/>
    <w:rsid w:val="009B6E04"/>
    <w:rsid w:val="009B6E32"/>
    <w:rsid w:val="009B73A8"/>
    <w:rsid w:val="009B76A1"/>
    <w:rsid w:val="009C0D34"/>
    <w:rsid w:val="009C1B15"/>
    <w:rsid w:val="009C2B01"/>
    <w:rsid w:val="009C2ED6"/>
    <w:rsid w:val="009C3682"/>
    <w:rsid w:val="009C4360"/>
    <w:rsid w:val="009C5B8F"/>
    <w:rsid w:val="009C5F85"/>
    <w:rsid w:val="009C61BB"/>
    <w:rsid w:val="009C7FAF"/>
    <w:rsid w:val="009D0C67"/>
    <w:rsid w:val="009D12DE"/>
    <w:rsid w:val="009D14DE"/>
    <w:rsid w:val="009D22C7"/>
    <w:rsid w:val="009D2CE7"/>
    <w:rsid w:val="009D3097"/>
    <w:rsid w:val="009D3474"/>
    <w:rsid w:val="009D44D9"/>
    <w:rsid w:val="009D4F7F"/>
    <w:rsid w:val="009D5C4E"/>
    <w:rsid w:val="009D6DB2"/>
    <w:rsid w:val="009D7934"/>
    <w:rsid w:val="009E0545"/>
    <w:rsid w:val="009E107A"/>
    <w:rsid w:val="009E268F"/>
    <w:rsid w:val="009E3196"/>
    <w:rsid w:val="009E3D2E"/>
    <w:rsid w:val="009E52D5"/>
    <w:rsid w:val="009E58D5"/>
    <w:rsid w:val="009E674A"/>
    <w:rsid w:val="009E7066"/>
    <w:rsid w:val="009F039E"/>
    <w:rsid w:val="009F043F"/>
    <w:rsid w:val="009F0699"/>
    <w:rsid w:val="009F159A"/>
    <w:rsid w:val="009F1E3C"/>
    <w:rsid w:val="009F213F"/>
    <w:rsid w:val="009F28DA"/>
    <w:rsid w:val="009F2AE2"/>
    <w:rsid w:val="009F31F8"/>
    <w:rsid w:val="009F330E"/>
    <w:rsid w:val="009F34CD"/>
    <w:rsid w:val="009F34D1"/>
    <w:rsid w:val="009F37F0"/>
    <w:rsid w:val="009F3E44"/>
    <w:rsid w:val="009F3EC4"/>
    <w:rsid w:val="009F4A96"/>
    <w:rsid w:val="009F4B07"/>
    <w:rsid w:val="009F4D9C"/>
    <w:rsid w:val="009F5FB8"/>
    <w:rsid w:val="009F60C4"/>
    <w:rsid w:val="009F6E75"/>
    <w:rsid w:val="009F7A20"/>
    <w:rsid w:val="00A00258"/>
    <w:rsid w:val="00A0092B"/>
    <w:rsid w:val="00A015B5"/>
    <w:rsid w:val="00A018F2"/>
    <w:rsid w:val="00A01A9F"/>
    <w:rsid w:val="00A01D34"/>
    <w:rsid w:val="00A01DC1"/>
    <w:rsid w:val="00A0261F"/>
    <w:rsid w:val="00A04E69"/>
    <w:rsid w:val="00A05717"/>
    <w:rsid w:val="00A05D59"/>
    <w:rsid w:val="00A10ECC"/>
    <w:rsid w:val="00A11162"/>
    <w:rsid w:val="00A11A21"/>
    <w:rsid w:val="00A11FA6"/>
    <w:rsid w:val="00A1290D"/>
    <w:rsid w:val="00A12BD2"/>
    <w:rsid w:val="00A14A4B"/>
    <w:rsid w:val="00A14F24"/>
    <w:rsid w:val="00A15466"/>
    <w:rsid w:val="00A1596B"/>
    <w:rsid w:val="00A16845"/>
    <w:rsid w:val="00A17571"/>
    <w:rsid w:val="00A17B86"/>
    <w:rsid w:val="00A203A5"/>
    <w:rsid w:val="00A20B8D"/>
    <w:rsid w:val="00A21171"/>
    <w:rsid w:val="00A22A27"/>
    <w:rsid w:val="00A2361A"/>
    <w:rsid w:val="00A23BA8"/>
    <w:rsid w:val="00A23CED"/>
    <w:rsid w:val="00A24198"/>
    <w:rsid w:val="00A2423C"/>
    <w:rsid w:val="00A24264"/>
    <w:rsid w:val="00A24C48"/>
    <w:rsid w:val="00A24CA7"/>
    <w:rsid w:val="00A2518E"/>
    <w:rsid w:val="00A2542D"/>
    <w:rsid w:val="00A2579E"/>
    <w:rsid w:val="00A26481"/>
    <w:rsid w:val="00A26C2D"/>
    <w:rsid w:val="00A30A39"/>
    <w:rsid w:val="00A30F62"/>
    <w:rsid w:val="00A3183B"/>
    <w:rsid w:val="00A3238A"/>
    <w:rsid w:val="00A33E98"/>
    <w:rsid w:val="00A341DD"/>
    <w:rsid w:val="00A34E80"/>
    <w:rsid w:val="00A350C9"/>
    <w:rsid w:val="00A36EF8"/>
    <w:rsid w:val="00A3727B"/>
    <w:rsid w:val="00A4198A"/>
    <w:rsid w:val="00A42796"/>
    <w:rsid w:val="00A4336F"/>
    <w:rsid w:val="00A43656"/>
    <w:rsid w:val="00A473A8"/>
    <w:rsid w:val="00A50E80"/>
    <w:rsid w:val="00A528F3"/>
    <w:rsid w:val="00A52EA3"/>
    <w:rsid w:val="00A52F3C"/>
    <w:rsid w:val="00A530CF"/>
    <w:rsid w:val="00A53277"/>
    <w:rsid w:val="00A5392B"/>
    <w:rsid w:val="00A541E6"/>
    <w:rsid w:val="00A54D38"/>
    <w:rsid w:val="00A557A2"/>
    <w:rsid w:val="00A5581B"/>
    <w:rsid w:val="00A56907"/>
    <w:rsid w:val="00A5693C"/>
    <w:rsid w:val="00A6031A"/>
    <w:rsid w:val="00A615BE"/>
    <w:rsid w:val="00A62163"/>
    <w:rsid w:val="00A63265"/>
    <w:rsid w:val="00A6376F"/>
    <w:rsid w:val="00A64770"/>
    <w:rsid w:val="00A656F9"/>
    <w:rsid w:val="00A65FC5"/>
    <w:rsid w:val="00A66B99"/>
    <w:rsid w:val="00A6710E"/>
    <w:rsid w:val="00A70118"/>
    <w:rsid w:val="00A717AE"/>
    <w:rsid w:val="00A71892"/>
    <w:rsid w:val="00A7392F"/>
    <w:rsid w:val="00A73996"/>
    <w:rsid w:val="00A7411B"/>
    <w:rsid w:val="00A75C4A"/>
    <w:rsid w:val="00A76081"/>
    <w:rsid w:val="00A76A85"/>
    <w:rsid w:val="00A773BC"/>
    <w:rsid w:val="00A80893"/>
    <w:rsid w:val="00A80A01"/>
    <w:rsid w:val="00A80BCA"/>
    <w:rsid w:val="00A80C28"/>
    <w:rsid w:val="00A81A2E"/>
    <w:rsid w:val="00A82122"/>
    <w:rsid w:val="00A82B0E"/>
    <w:rsid w:val="00A82CB1"/>
    <w:rsid w:val="00A83111"/>
    <w:rsid w:val="00A83C8B"/>
    <w:rsid w:val="00A83F7C"/>
    <w:rsid w:val="00A844AC"/>
    <w:rsid w:val="00A85A3C"/>
    <w:rsid w:val="00A86328"/>
    <w:rsid w:val="00A872BA"/>
    <w:rsid w:val="00A90FFE"/>
    <w:rsid w:val="00A918CA"/>
    <w:rsid w:val="00A928CC"/>
    <w:rsid w:val="00A93128"/>
    <w:rsid w:val="00A935B6"/>
    <w:rsid w:val="00A93A6F"/>
    <w:rsid w:val="00A93D29"/>
    <w:rsid w:val="00A94607"/>
    <w:rsid w:val="00A95C89"/>
    <w:rsid w:val="00A96B08"/>
    <w:rsid w:val="00A96BF8"/>
    <w:rsid w:val="00A97FF4"/>
    <w:rsid w:val="00AA0A78"/>
    <w:rsid w:val="00AA17C5"/>
    <w:rsid w:val="00AA19E7"/>
    <w:rsid w:val="00AA267E"/>
    <w:rsid w:val="00AA2873"/>
    <w:rsid w:val="00AA2990"/>
    <w:rsid w:val="00AA3058"/>
    <w:rsid w:val="00AA32A0"/>
    <w:rsid w:val="00AA41D6"/>
    <w:rsid w:val="00AA4CF9"/>
    <w:rsid w:val="00AA5017"/>
    <w:rsid w:val="00AA57F3"/>
    <w:rsid w:val="00AA59B5"/>
    <w:rsid w:val="00AA5E94"/>
    <w:rsid w:val="00AA626B"/>
    <w:rsid w:val="00AA6F19"/>
    <w:rsid w:val="00AA79E7"/>
    <w:rsid w:val="00AB04CF"/>
    <w:rsid w:val="00AB06EA"/>
    <w:rsid w:val="00AB15A1"/>
    <w:rsid w:val="00AB3A63"/>
    <w:rsid w:val="00AB3D67"/>
    <w:rsid w:val="00AB3DA6"/>
    <w:rsid w:val="00AB4586"/>
    <w:rsid w:val="00AB50ED"/>
    <w:rsid w:val="00AB6794"/>
    <w:rsid w:val="00AC0607"/>
    <w:rsid w:val="00AC0B15"/>
    <w:rsid w:val="00AC0D32"/>
    <w:rsid w:val="00AC2FBA"/>
    <w:rsid w:val="00AC32C2"/>
    <w:rsid w:val="00AC3FEB"/>
    <w:rsid w:val="00AC3FFC"/>
    <w:rsid w:val="00AC405B"/>
    <w:rsid w:val="00AC43B2"/>
    <w:rsid w:val="00AC47A3"/>
    <w:rsid w:val="00AC4FCD"/>
    <w:rsid w:val="00AC5F96"/>
    <w:rsid w:val="00AC6956"/>
    <w:rsid w:val="00AC69AB"/>
    <w:rsid w:val="00AC77EC"/>
    <w:rsid w:val="00AD12A1"/>
    <w:rsid w:val="00AD1F73"/>
    <w:rsid w:val="00AD24C2"/>
    <w:rsid w:val="00AD3E7D"/>
    <w:rsid w:val="00AD41AD"/>
    <w:rsid w:val="00AD4639"/>
    <w:rsid w:val="00AD5150"/>
    <w:rsid w:val="00AD7CE7"/>
    <w:rsid w:val="00AE1C37"/>
    <w:rsid w:val="00AE27AD"/>
    <w:rsid w:val="00AE3445"/>
    <w:rsid w:val="00AE4060"/>
    <w:rsid w:val="00AE429D"/>
    <w:rsid w:val="00AE42C7"/>
    <w:rsid w:val="00AE465C"/>
    <w:rsid w:val="00AE55FD"/>
    <w:rsid w:val="00AE6BDB"/>
    <w:rsid w:val="00AE72B9"/>
    <w:rsid w:val="00AE7A64"/>
    <w:rsid w:val="00AE7B79"/>
    <w:rsid w:val="00AF0DD6"/>
    <w:rsid w:val="00AF1566"/>
    <w:rsid w:val="00AF1672"/>
    <w:rsid w:val="00AF16D6"/>
    <w:rsid w:val="00AF173B"/>
    <w:rsid w:val="00AF1995"/>
    <w:rsid w:val="00AF2083"/>
    <w:rsid w:val="00AF2203"/>
    <w:rsid w:val="00AF2B5E"/>
    <w:rsid w:val="00AF3324"/>
    <w:rsid w:val="00AF3515"/>
    <w:rsid w:val="00AF3523"/>
    <w:rsid w:val="00AF42EA"/>
    <w:rsid w:val="00AF55BD"/>
    <w:rsid w:val="00AF6674"/>
    <w:rsid w:val="00AF7F39"/>
    <w:rsid w:val="00AF7F59"/>
    <w:rsid w:val="00B01BDE"/>
    <w:rsid w:val="00B0284F"/>
    <w:rsid w:val="00B02FA5"/>
    <w:rsid w:val="00B03454"/>
    <w:rsid w:val="00B04F1F"/>
    <w:rsid w:val="00B055C9"/>
    <w:rsid w:val="00B06142"/>
    <w:rsid w:val="00B07711"/>
    <w:rsid w:val="00B0783A"/>
    <w:rsid w:val="00B07CFF"/>
    <w:rsid w:val="00B10559"/>
    <w:rsid w:val="00B1090E"/>
    <w:rsid w:val="00B10DC6"/>
    <w:rsid w:val="00B112A8"/>
    <w:rsid w:val="00B11E38"/>
    <w:rsid w:val="00B11E50"/>
    <w:rsid w:val="00B13DD0"/>
    <w:rsid w:val="00B13FBE"/>
    <w:rsid w:val="00B143CC"/>
    <w:rsid w:val="00B1440B"/>
    <w:rsid w:val="00B156E4"/>
    <w:rsid w:val="00B1693F"/>
    <w:rsid w:val="00B17735"/>
    <w:rsid w:val="00B20709"/>
    <w:rsid w:val="00B21C6F"/>
    <w:rsid w:val="00B21E39"/>
    <w:rsid w:val="00B22E50"/>
    <w:rsid w:val="00B2333F"/>
    <w:rsid w:val="00B23BF2"/>
    <w:rsid w:val="00B23ED6"/>
    <w:rsid w:val="00B241AA"/>
    <w:rsid w:val="00B24269"/>
    <w:rsid w:val="00B24525"/>
    <w:rsid w:val="00B24574"/>
    <w:rsid w:val="00B24BE9"/>
    <w:rsid w:val="00B25EDD"/>
    <w:rsid w:val="00B26862"/>
    <w:rsid w:val="00B26DDF"/>
    <w:rsid w:val="00B2783A"/>
    <w:rsid w:val="00B27C66"/>
    <w:rsid w:val="00B307B0"/>
    <w:rsid w:val="00B330C3"/>
    <w:rsid w:val="00B331F2"/>
    <w:rsid w:val="00B33D17"/>
    <w:rsid w:val="00B34885"/>
    <w:rsid w:val="00B36620"/>
    <w:rsid w:val="00B37E7B"/>
    <w:rsid w:val="00B40050"/>
    <w:rsid w:val="00B402C0"/>
    <w:rsid w:val="00B40AE1"/>
    <w:rsid w:val="00B419CE"/>
    <w:rsid w:val="00B42DD7"/>
    <w:rsid w:val="00B430D7"/>
    <w:rsid w:val="00B43697"/>
    <w:rsid w:val="00B436CE"/>
    <w:rsid w:val="00B43C12"/>
    <w:rsid w:val="00B43E20"/>
    <w:rsid w:val="00B44000"/>
    <w:rsid w:val="00B452D1"/>
    <w:rsid w:val="00B45F12"/>
    <w:rsid w:val="00B46BDA"/>
    <w:rsid w:val="00B46F6D"/>
    <w:rsid w:val="00B4731E"/>
    <w:rsid w:val="00B47368"/>
    <w:rsid w:val="00B47A74"/>
    <w:rsid w:val="00B502B8"/>
    <w:rsid w:val="00B506A6"/>
    <w:rsid w:val="00B50D43"/>
    <w:rsid w:val="00B51E45"/>
    <w:rsid w:val="00B54726"/>
    <w:rsid w:val="00B559E7"/>
    <w:rsid w:val="00B55CFE"/>
    <w:rsid w:val="00B5613C"/>
    <w:rsid w:val="00B5641C"/>
    <w:rsid w:val="00B567E6"/>
    <w:rsid w:val="00B61C4A"/>
    <w:rsid w:val="00B61E40"/>
    <w:rsid w:val="00B62282"/>
    <w:rsid w:val="00B6317D"/>
    <w:rsid w:val="00B63C33"/>
    <w:rsid w:val="00B63E76"/>
    <w:rsid w:val="00B63F6A"/>
    <w:rsid w:val="00B65156"/>
    <w:rsid w:val="00B65E9A"/>
    <w:rsid w:val="00B669E3"/>
    <w:rsid w:val="00B67873"/>
    <w:rsid w:val="00B6794E"/>
    <w:rsid w:val="00B679A6"/>
    <w:rsid w:val="00B700F7"/>
    <w:rsid w:val="00B70729"/>
    <w:rsid w:val="00B70D42"/>
    <w:rsid w:val="00B70E3D"/>
    <w:rsid w:val="00B714B8"/>
    <w:rsid w:val="00B7372D"/>
    <w:rsid w:val="00B75536"/>
    <w:rsid w:val="00B804FC"/>
    <w:rsid w:val="00B818B0"/>
    <w:rsid w:val="00B82357"/>
    <w:rsid w:val="00B82E0A"/>
    <w:rsid w:val="00B82FE5"/>
    <w:rsid w:val="00B847C1"/>
    <w:rsid w:val="00B85358"/>
    <w:rsid w:val="00B857C9"/>
    <w:rsid w:val="00B85D27"/>
    <w:rsid w:val="00B86E5D"/>
    <w:rsid w:val="00B87191"/>
    <w:rsid w:val="00B87B41"/>
    <w:rsid w:val="00B87EB6"/>
    <w:rsid w:val="00B9026A"/>
    <w:rsid w:val="00B90415"/>
    <w:rsid w:val="00B9140B"/>
    <w:rsid w:val="00B91889"/>
    <w:rsid w:val="00B91966"/>
    <w:rsid w:val="00B92FA5"/>
    <w:rsid w:val="00B932DF"/>
    <w:rsid w:val="00B94903"/>
    <w:rsid w:val="00B94F1A"/>
    <w:rsid w:val="00B966EE"/>
    <w:rsid w:val="00B96F5B"/>
    <w:rsid w:val="00BA0823"/>
    <w:rsid w:val="00BA0AB0"/>
    <w:rsid w:val="00BA161B"/>
    <w:rsid w:val="00BA3C2E"/>
    <w:rsid w:val="00BA3D40"/>
    <w:rsid w:val="00BA3F24"/>
    <w:rsid w:val="00BA4FEA"/>
    <w:rsid w:val="00BA5073"/>
    <w:rsid w:val="00BA58F2"/>
    <w:rsid w:val="00BA6B6D"/>
    <w:rsid w:val="00BA6BEE"/>
    <w:rsid w:val="00BA7A6B"/>
    <w:rsid w:val="00BB01DF"/>
    <w:rsid w:val="00BB0BCB"/>
    <w:rsid w:val="00BB1A53"/>
    <w:rsid w:val="00BB2DED"/>
    <w:rsid w:val="00BB3FBC"/>
    <w:rsid w:val="00BB5854"/>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DA6"/>
    <w:rsid w:val="00BC7AB6"/>
    <w:rsid w:val="00BD06DE"/>
    <w:rsid w:val="00BD0AAE"/>
    <w:rsid w:val="00BD239B"/>
    <w:rsid w:val="00BD2FAA"/>
    <w:rsid w:val="00BD3DAD"/>
    <w:rsid w:val="00BD415F"/>
    <w:rsid w:val="00BD5581"/>
    <w:rsid w:val="00BD586E"/>
    <w:rsid w:val="00BD627C"/>
    <w:rsid w:val="00BD62F3"/>
    <w:rsid w:val="00BD6D12"/>
    <w:rsid w:val="00BE0ACF"/>
    <w:rsid w:val="00BE1BF7"/>
    <w:rsid w:val="00BE3AB6"/>
    <w:rsid w:val="00BE3D94"/>
    <w:rsid w:val="00BE3EF5"/>
    <w:rsid w:val="00BE5A69"/>
    <w:rsid w:val="00BE657C"/>
    <w:rsid w:val="00BE6FE6"/>
    <w:rsid w:val="00BE71F1"/>
    <w:rsid w:val="00BE76F5"/>
    <w:rsid w:val="00BE7AEE"/>
    <w:rsid w:val="00BF03F1"/>
    <w:rsid w:val="00BF07E1"/>
    <w:rsid w:val="00BF13D7"/>
    <w:rsid w:val="00BF1500"/>
    <w:rsid w:val="00BF2F97"/>
    <w:rsid w:val="00BF3882"/>
    <w:rsid w:val="00BF3BCF"/>
    <w:rsid w:val="00BF49E3"/>
    <w:rsid w:val="00BF4B7F"/>
    <w:rsid w:val="00BF4F34"/>
    <w:rsid w:val="00BF5459"/>
    <w:rsid w:val="00BF7C58"/>
    <w:rsid w:val="00C00912"/>
    <w:rsid w:val="00C00B9A"/>
    <w:rsid w:val="00C01018"/>
    <w:rsid w:val="00C0155E"/>
    <w:rsid w:val="00C02B71"/>
    <w:rsid w:val="00C02FAD"/>
    <w:rsid w:val="00C037E6"/>
    <w:rsid w:val="00C04345"/>
    <w:rsid w:val="00C04A44"/>
    <w:rsid w:val="00C052F4"/>
    <w:rsid w:val="00C0694F"/>
    <w:rsid w:val="00C071E4"/>
    <w:rsid w:val="00C103A4"/>
    <w:rsid w:val="00C10AC0"/>
    <w:rsid w:val="00C10C8E"/>
    <w:rsid w:val="00C13635"/>
    <w:rsid w:val="00C13E40"/>
    <w:rsid w:val="00C1497B"/>
    <w:rsid w:val="00C15AB7"/>
    <w:rsid w:val="00C15EE7"/>
    <w:rsid w:val="00C167B1"/>
    <w:rsid w:val="00C1699F"/>
    <w:rsid w:val="00C172B2"/>
    <w:rsid w:val="00C17E02"/>
    <w:rsid w:val="00C17E89"/>
    <w:rsid w:val="00C2077B"/>
    <w:rsid w:val="00C2090D"/>
    <w:rsid w:val="00C25163"/>
    <w:rsid w:val="00C254A8"/>
    <w:rsid w:val="00C25E41"/>
    <w:rsid w:val="00C26A4E"/>
    <w:rsid w:val="00C26FB6"/>
    <w:rsid w:val="00C27694"/>
    <w:rsid w:val="00C30B3C"/>
    <w:rsid w:val="00C30D44"/>
    <w:rsid w:val="00C30E16"/>
    <w:rsid w:val="00C321D1"/>
    <w:rsid w:val="00C35E9B"/>
    <w:rsid w:val="00C36BE1"/>
    <w:rsid w:val="00C36E86"/>
    <w:rsid w:val="00C373A1"/>
    <w:rsid w:val="00C37D06"/>
    <w:rsid w:val="00C411FA"/>
    <w:rsid w:val="00C41DF9"/>
    <w:rsid w:val="00C42019"/>
    <w:rsid w:val="00C4229C"/>
    <w:rsid w:val="00C42C9D"/>
    <w:rsid w:val="00C43EF6"/>
    <w:rsid w:val="00C45ADB"/>
    <w:rsid w:val="00C46383"/>
    <w:rsid w:val="00C46A3C"/>
    <w:rsid w:val="00C47C36"/>
    <w:rsid w:val="00C50627"/>
    <w:rsid w:val="00C51761"/>
    <w:rsid w:val="00C5244D"/>
    <w:rsid w:val="00C5248B"/>
    <w:rsid w:val="00C53045"/>
    <w:rsid w:val="00C53BD1"/>
    <w:rsid w:val="00C5407A"/>
    <w:rsid w:val="00C54441"/>
    <w:rsid w:val="00C547CF"/>
    <w:rsid w:val="00C5490D"/>
    <w:rsid w:val="00C550D9"/>
    <w:rsid w:val="00C552D6"/>
    <w:rsid w:val="00C56D2D"/>
    <w:rsid w:val="00C56E30"/>
    <w:rsid w:val="00C60C7E"/>
    <w:rsid w:val="00C60D94"/>
    <w:rsid w:val="00C61411"/>
    <w:rsid w:val="00C61739"/>
    <w:rsid w:val="00C62118"/>
    <w:rsid w:val="00C62A8E"/>
    <w:rsid w:val="00C62AB3"/>
    <w:rsid w:val="00C64AC9"/>
    <w:rsid w:val="00C64C79"/>
    <w:rsid w:val="00C650CD"/>
    <w:rsid w:val="00C6597E"/>
    <w:rsid w:val="00C66F0B"/>
    <w:rsid w:val="00C70F32"/>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EFA"/>
    <w:rsid w:val="00C832D5"/>
    <w:rsid w:val="00C84403"/>
    <w:rsid w:val="00C8451D"/>
    <w:rsid w:val="00C84B34"/>
    <w:rsid w:val="00C852CC"/>
    <w:rsid w:val="00C85D45"/>
    <w:rsid w:val="00C869E3"/>
    <w:rsid w:val="00C87D20"/>
    <w:rsid w:val="00C90824"/>
    <w:rsid w:val="00C91B25"/>
    <w:rsid w:val="00C93CCF"/>
    <w:rsid w:val="00C93D19"/>
    <w:rsid w:val="00C9402A"/>
    <w:rsid w:val="00C9466A"/>
    <w:rsid w:val="00C949CC"/>
    <w:rsid w:val="00C95374"/>
    <w:rsid w:val="00C95819"/>
    <w:rsid w:val="00C9615F"/>
    <w:rsid w:val="00C96262"/>
    <w:rsid w:val="00C96912"/>
    <w:rsid w:val="00CA04D8"/>
    <w:rsid w:val="00CA082B"/>
    <w:rsid w:val="00CA2947"/>
    <w:rsid w:val="00CA52B8"/>
    <w:rsid w:val="00CA610F"/>
    <w:rsid w:val="00CA6B2D"/>
    <w:rsid w:val="00CA6BDE"/>
    <w:rsid w:val="00CA7C5D"/>
    <w:rsid w:val="00CB015B"/>
    <w:rsid w:val="00CB12FD"/>
    <w:rsid w:val="00CB172E"/>
    <w:rsid w:val="00CB1978"/>
    <w:rsid w:val="00CB2055"/>
    <w:rsid w:val="00CB27FF"/>
    <w:rsid w:val="00CB3AE7"/>
    <w:rsid w:val="00CB4216"/>
    <w:rsid w:val="00CB4D9D"/>
    <w:rsid w:val="00CB65DC"/>
    <w:rsid w:val="00CB6D71"/>
    <w:rsid w:val="00CB6D7A"/>
    <w:rsid w:val="00CB7796"/>
    <w:rsid w:val="00CB7933"/>
    <w:rsid w:val="00CC0336"/>
    <w:rsid w:val="00CC0892"/>
    <w:rsid w:val="00CC249B"/>
    <w:rsid w:val="00CC34B3"/>
    <w:rsid w:val="00CC3872"/>
    <w:rsid w:val="00CC49A4"/>
    <w:rsid w:val="00CC5A47"/>
    <w:rsid w:val="00CC665F"/>
    <w:rsid w:val="00CD1558"/>
    <w:rsid w:val="00CD188C"/>
    <w:rsid w:val="00CD27CB"/>
    <w:rsid w:val="00CD3045"/>
    <w:rsid w:val="00CD4042"/>
    <w:rsid w:val="00CD4EF2"/>
    <w:rsid w:val="00CD57D4"/>
    <w:rsid w:val="00CD5959"/>
    <w:rsid w:val="00CD5CA4"/>
    <w:rsid w:val="00CD624C"/>
    <w:rsid w:val="00CD70CA"/>
    <w:rsid w:val="00CD7316"/>
    <w:rsid w:val="00CD7887"/>
    <w:rsid w:val="00CE0058"/>
    <w:rsid w:val="00CE1512"/>
    <w:rsid w:val="00CE1D15"/>
    <w:rsid w:val="00CE2288"/>
    <w:rsid w:val="00CE2482"/>
    <w:rsid w:val="00CE2523"/>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25F1"/>
    <w:rsid w:val="00CF2D24"/>
    <w:rsid w:val="00CF314B"/>
    <w:rsid w:val="00CF3715"/>
    <w:rsid w:val="00CF43CA"/>
    <w:rsid w:val="00CF499B"/>
    <w:rsid w:val="00CF64B0"/>
    <w:rsid w:val="00CF6E27"/>
    <w:rsid w:val="00CF737C"/>
    <w:rsid w:val="00CF778D"/>
    <w:rsid w:val="00D00876"/>
    <w:rsid w:val="00D02F22"/>
    <w:rsid w:val="00D044FE"/>
    <w:rsid w:val="00D04CE6"/>
    <w:rsid w:val="00D04E55"/>
    <w:rsid w:val="00D05576"/>
    <w:rsid w:val="00D05607"/>
    <w:rsid w:val="00D068AF"/>
    <w:rsid w:val="00D071B1"/>
    <w:rsid w:val="00D072CA"/>
    <w:rsid w:val="00D074FC"/>
    <w:rsid w:val="00D0750B"/>
    <w:rsid w:val="00D07FBD"/>
    <w:rsid w:val="00D10C55"/>
    <w:rsid w:val="00D13094"/>
    <w:rsid w:val="00D13974"/>
    <w:rsid w:val="00D14469"/>
    <w:rsid w:val="00D146CB"/>
    <w:rsid w:val="00D15158"/>
    <w:rsid w:val="00D162B7"/>
    <w:rsid w:val="00D1701E"/>
    <w:rsid w:val="00D179BA"/>
    <w:rsid w:val="00D17DA7"/>
    <w:rsid w:val="00D20370"/>
    <w:rsid w:val="00D215CE"/>
    <w:rsid w:val="00D22EF6"/>
    <w:rsid w:val="00D23350"/>
    <w:rsid w:val="00D234FF"/>
    <w:rsid w:val="00D25169"/>
    <w:rsid w:val="00D27C02"/>
    <w:rsid w:val="00D27C69"/>
    <w:rsid w:val="00D30E31"/>
    <w:rsid w:val="00D3340C"/>
    <w:rsid w:val="00D33966"/>
    <w:rsid w:val="00D34C67"/>
    <w:rsid w:val="00D3527C"/>
    <w:rsid w:val="00D3552A"/>
    <w:rsid w:val="00D357E2"/>
    <w:rsid w:val="00D35911"/>
    <w:rsid w:val="00D35BA6"/>
    <w:rsid w:val="00D36407"/>
    <w:rsid w:val="00D36BE3"/>
    <w:rsid w:val="00D371DB"/>
    <w:rsid w:val="00D37B63"/>
    <w:rsid w:val="00D37C0C"/>
    <w:rsid w:val="00D37E59"/>
    <w:rsid w:val="00D37F40"/>
    <w:rsid w:val="00D416AB"/>
    <w:rsid w:val="00D42E9A"/>
    <w:rsid w:val="00D4424D"/>
    <w:rsid w:val="00D45D31"/>
    <w:rsid w:val="00D47D0F"/>
    <w:rsid w:val="00D50A61"/>
    <w:rsid w:val="00D51291"/>
    <w:rsid w:val="00D52B9C"/>
    <w:rsid w:val="00D53352"/>
    <w:rsid w:val="00D5519F"/>
    <w:rsid w:val="00D572AD"/>
    <w:rsid w:val="00D579BF"/>
    <w:rsid w:val="00D60971"/>
    <w:rsid w:val="00D61A2F"/>
    <w:rsid w:val="00D6256D"/>
    <w:rsid w:val="00D62CB8"/>
    <w:rsid w:val="00D63BD7"/>
    <w:rsid w:val="00D64AD7"/>
    <w:rsid w:val="00D677C8"/>
    <w:rsid w:val="00D70487"/>
    <w:rsid w:val="00D71767"/>
    <w:rsid w:val="00D71ADF"/>
    <w:rsid w:val="00D720A3"/>
    <w:rsid w:val="00D74A78"/>
    <w:rsid w:val="00D75657"/>
    <w:rsid w:val="00D7579B"/>
    <w:rsid w:val="00D761E1"/>
    <w:rsid w:val="00D769BD"/>
    <w:rsid w:val="00D82148"/>
    <w:rsid w:val="00D824D2"/>
    <w:rsid w:val="00D83181"/>
    <w:rsid w:val="00D85D7F"/>
    <w:rsid w:val="00D87493"/>
    <w:rsid w:val="00D877A6"/>
    <w:rsid w:val="00D87D3B"/>
    <w:rsid w:val="00D87E91"/>
    <w:rsid w:val="00D87EB8"/>
    <w:rsid w:val="00D90908"/>
    <w:rsid w:val="00D91952"/>
    <w:rsid w:val="00D9348E"/>
    <w:rsid w:val="00D93F15"/>
    <w:rsid w:val="00D9473D"/>
    <w:rsid w:val="00D94788"/>
    <w:rsid w:val="00D9479F"/>
    <w:rsid w:val="00D9506E"/>
    <w:rsid w:val="00D95159"/>
    <w:rsid w:val="00D957E6"/>
    <w:rsid w:val="00D95D29"/>
    <w:rsid w:val="00D977FD"/>
    <w:rsid w:val="00DA0609"/>
    <w:rsid w:val="00DA13A5"/>
    <w:rsid w:val="00DA1EDE"/>
    <w:rsid w:val="00DA202E"/>
    <w:rsid w:val="00DA304C"/>
    <w:rsid w:val="00DA3DE9"/>
    <w:rsid w:val="00DA4EAA"/>
    <w:rsid w:val="00DA5276"/>
    <w:rsid w:val="00DA5796"/>
    <w:rsid w:val="00DA707E"/>
    <w:rsid w:val="00DA7917"/>
    <w:rsid w:val="00DB0451"/>
    <w:rsid w:val="00DB0543"/>
    <w:rsid w:val="00DB1053"/>
    <w:rsid w:val="00DB1329"/>
    <w:rsid w:val="00DB1C10"/>
    <w:rsid w:val="00DB41C9"/>
    <w:rsid w:val="00DB5430"/>
    <w:rsid w:val="00DB6DD7"/>
    <w:rsid w:val="00DB724C"/>
    <w:rsid w:val="00DB7B53"/>
    <w:rsid w:val="00DC0C9D"/>
    <w:rsid w:val="00DC0D75"/>
    <w:rsid w:val="00DC0EA0"/>
    <w:rsid w:val="00DC0F6E"/>
    <w:rsid w:val="00DC2E99"/>
    <w:rsid w:val="00DC3365"/>
    <w:rsid w:val="00DC6471"/>
    <w:rsid w:val="00DC6668"/>
    <w:rsid w:val="00DC75BA"/>
    <w:rsid w:val="00DD056D"/>
    <w:rsid w:val="00DD0D62"/>
    <w:rsid w:val="00DD1685"/>
    <w:rsid w:val="00DD1757"/>
    <w:rsid w:val="00DD1F1B"/>
    <w:rsid w:val="00DD22B3"/>
    <w:rsid w:val="00DD2320"/>
    <w:rsid w:val="00DD32A9"/>
    <w:rsid w:val="00DD3617"/>
    <w:rsid w:val="00DD376A"/>
    <w:rsid w:val="00DD3A9F"/>
    <w:rsid w:val="00DD3B4C"/>
    <w:rsid w:val="00DD4814"/>
    <w:rsid w:val="00DD481B"/>
    <w:rsid w:val="00DD69F6"/>
    <w:rsid w:val="00DD6A8D"/>
    <w:rsid w:val="00DD7842"/>
    <w:rsid w:val="00DE02C6"/>
    <w:rsid w:val="00DE0D2D"/>
    <w:rsid w:val="00DE15A5"/>
    <w:rsid w:val="00DE15B0"/>
    <w:rsid w:val="00DE1774"/>
    <w:rsid w:val="00DE1977"/>
    <w:rsid w:val="00DE2A67"/>
    <w:rsid w:val="00DE345E"/>
    <w:rsid w:val="00DE56C9"/>
    <w:rsid w:val="00DE5906"/>
    <w:rsid w:val="00DE5F08"/>
    <w:rsid w:val="00DE7E8C"/>
    <w:rsid w:val="00DF01A9"/>
    <w:rsid w:val="00DF0580"/>
    <w:rsid w:val="00DF0A74"/>
    <w:rsid w:val="00DF0CAC"/>
    <w:rsid w:val="00DF19FC"/>
    <w:rsid w:val="00DF28D3"/>
    <w:rsid w:val="00DF35F4"/>
    <w:rsid w:val="00DF3603"/>
    <w:rsid w:val="00DF3FB3"/>
    <w:rsid w:val="00DF4E6A"/>
    <w:rsid w:val="00DF4F9A"/>
    <w:rsid w:val="00DF5024"/>
    <w:rsid w:val="00DF55BB"/>
    <w:rsid w:val="00DF59AF"/>
    <w:rsid w:val="00DF7D54"/>
    <w:rsid w:val="00E003AD"/>
    <w:rsid w:val="00E01192"/>
    <w:rsid w:val="00E01C4E"/>
    <w:rsid w:val="00E02A5C"/>
    <w:rsid w:val="00E0366E"/>
    <w:rsid w:val="00E03685"/>
    <w:rsid w:val="00E04BE6"/>
    <w:rsid w:val="00E05162"/>
    <w:rsid w:val="00E059EC"/>
    <w:rsid w:val="00E061FC"/>
    <w:rsid w:val="00E0711B"/>
    <w:rsid w:val="00E10170"/>
    <w:rsid w:val="00E101AB"/>
    <w:rsid w:val="00E12315"/>
    <w:rsid w:val="00E12BD4"/>
    <w:rsid w:val="00E12E1B"/>
    <w:rsid w:val="00E13730"/>
    <w:rsid w:val="00E14B88"/>
    <w:rsid w:val="00E14FFD"/>
    <w:rsid w:val="00E15644"/>
    <w:rsid w:val="00E1566D"/>
    <w:rsid w:val="00E15CFF"/>
    <w:rsid w:val="00E15F21"/>
    <w:rsid w:val="00E167D7"/>
    <w:rsid w:val="00E238B1"/>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96"/>
    <w:rsid w:val="00E36FB4"/>
    <w:rsid w:val="00E37F6F"/>
    <w:rsid w:val="00E40E92"/>
    <w:rsid w:val="00E413F6"/>
    <w:rsid w:val="00E41440"/>
    <w:rsid w:val="00E41AC9"/>
    <w:rsid w:val="00E4265E"/>
    <w:rsid w:val="00E42794"/>
    <w:rsid w:val="00E42CBC"/>
    <w:rsid w:val="00E42D22"/>
    <w:rsid w:val="00E43F70"/>
    <w:rsid w:val="00E43FC1"/>
    <w:rsid w:val="00E44484"/>
    <w:rsid w:val="00E44D4C"/>
    <w:rsid w:val="00E44D81"/>
    <w:rsid w:val="00E4699D"/>
    <w:rsid w:val="00E475CE"/>
    <w:rsid w:val="00E4762A"/>
    <w:rsid w:val="00E4779A"/>
    <w:rsid w:val="00E515CE"/>
    <w:rsid w:val="00E516F9"/>
    <w:rsid w:val="00E52C46"/>
    <w:rsid w:val="00E530C9"/>
    <w:rsid w:val="00E5348C"/>
    <w:rsid w:val="00E544D5"/>
    <w:rsid w:val="00E561A5"/>
    <w:rsid w:val="00E577B7"/>
    <w:rsid w:val="00E57D99"/>
    <w:rsid w:val="00E60205"/>
    <w:rsid w:val="00E6172D"/>
    <w:rsid w:val="00E61984"/>
    <w:rsid w:val="00E61A97"/>
    <w:rsid w:val="00E6302A"/>
    <w:rsid w:val="00E6318F"/>
    <w:rsid w:val="00E631DA"/>
    <w:rsid w:val="00E63F7A"/>
    <w:rsid w:val="00E63FEC"/>
    <w:rsid w:val="00E64E8B"/>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2DC"/>
    <w:rsid w:val="00E72903"/>
    <w:rsid w:val="00E73418"/>
    <w:rsid w:val="00E749E7"/>
    <w:rsid w:val="00E76481"/>
    <w:rsid w:val="00E76EB7"/>
    <w:rsid w:val="00E76ED0"/>
    <w:rsid w:val="00E775E3"/>
    <w:rsid w:val="00E804F0"/>
    <w:rsid w:val="00E807B2"/>
    <w:rsid w:val="00E80C5F"/>
    <w:rsid w:val="00E80F95"/>
    <w:rsid w:val="00E816EC"/>
    <w:rsid w:val="00E827A7"/>
    <w:rsid w:val="00E82E7D"/>
    <w:rsid w:val="00E84C1A"/>
    <w:rsid w:val="00E84ECB"/>
    <w:rsid w:val="00E84F72"/>
    <w:rsid w:val="00E86F0D"/>
    <w:rsid w:val="00E871B0"/>
    <w:rsid w:val="00E9125F"/>
    <w:rsid w:val="00E92F4C"/>
    <w:rsid w:val="00E94B97"/>
    <w:rsid w:val="00E95599"/>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35B1"/>
    <w:rsid w:val="00EB399F"/>
    <w:rsid w:val="00EB4EC6"/>
    <w:rsid w:val="00EB7146"/>
    <w:rsid w:val="00EB7D53"/>
    <w:rsid w:val="00EC0048"/>
    <w:rsid w:val="00EC008E"/>
    <w:rsid w:val="00EC0A98"/>
    <w:rsid w:val="00EC192D"/>
    <w:rsid w:val="00EC2730"/>
    <w:rsid w:val="00EC287C"/>
    <w:rsid w:val="00EC35C0"/>
    <w:rsid w:val="00EC3E4D"/>
    <w:rsid w:val="00EC4C63"/>
    <w:rsid w:val="00EC4D48"/>
    <w:rsid w:val="00EC53BC"/>
    <w:rsid w:val="00EC5C52"/>
    <w:rsid w:val="00EC6135"/>
    <w:rsid w:val="00EC6C92"/>
    <w:rsid w:val="00EC7BAC"/>
    <w:rsid w:val="00EC7F7A"/>
    <w:rsid w:val="00ED1EC1"/>
    <w:rsid w:val="00ED2529"/>
    <w:rsid w:val="00ED343E"/>
    <w:rsid w:val="00ED3C9E"/>
    <w:rsid w:val="00ED426E"/>
    <w:rsid w:val="00ED43FF"/>
    <w:rsid w:val="00ED4EEA"/>
    <w:rsid w:val="00ED5A9D"/>
    <w:rsid w:val="00ED5D86"/>
    <w:rsid w:val="00ED68A3"/>
    <w:rsid w:val="00ED6FE2"/>
    <w:rsid w:val="00ED729E"/>
    <w:rsid w:val="00ED7300"/>
    <w:rsid w:val="00ED7C6C"/>
    <w:rsid w:val="00EE1CF8"/>
    <w:rsid w:val="00EE2B7B"/>
    <w:rsid w:val="00EE2D7E"/>
    <w:rsid w:val="00EE3DBB"/>
    <w:rsid w:val="00EE48F9"/>
    <w:rsid w:val="00EE4C85"/>
    <w:rsid w:val="00EE5360"/>
    <w:rsid w:val="00EE61D7"/>
    <w:rsid w:val="00EE6E1D"/>
    <w:rsid w:val="00EE6EBA"/>
    <w:rsid w:val="00EE72D1"/>
    <w:rsid w:val="00EE7D49"/>
    <w:rsid w:val="00EF19C2"/>
    <w:rsid w:val="00EF3417"/>
    <w:rsid w:val="00EF378F"/>
    <w:rsid w:val="00EF37F1"/>
    <w:rsid w:val="00EF3846"/>
    <w:rsid w:val="00EF43F0"/>
    <w:rsid w:val="00EF4BE2"/>
    <w:rsid w:val="00EF66D7"/>
    <w:rsid w:val="00EF6919"/>
    <w:rsid w:val="00EF6E4A"/>
    <w:rsid w:val="00EF708E"/>
    <w:rsid w:val="00F000E6"/>
    <w:rsid w:val="00F0212C"/>
    <w:rsid w:val="00F02F6F"/>
    <w:rsid w:val="00F05696"/>
    <w:rsid w:val="00F05C0C"/>
    <w:rsid w:val="00F065A8"/>
    <w:rsid w:val="00F068BF"/>
    <w:rsid w:val="00F1090D"/>
    <w:rsid w:val="00F10D8E"/>
    <w:rsid w:val="00F12967"/>
    <w:rsid w:val="00F12B4F"/>
    <w:rsid w:val="00F12C2A"/>
    <w:rsid w:val="00F12D69"/>
    <w:rsid w:val="00F13124"/>
    <w:rsid w:val="00F132B9"/>
    <w:rsid w:val="00F13531"/>
    <w:rsid w:val="00F14AB1"/>
    <w:rsid w:val="00F16DC7"/>
    <w:rsid w:val="00F214EE"/>
    <w:rsid w:val="00F21C25"/>
    <w:rsid w:val="00F21CBA"/>
    <w:rsid w:val="00F22670"/>
    <w:rsid w:val="00F2333D"/>
    <w:rsid w:val="00F23556"/>
    <w:rsid w:val="00F237FD"/>
    <w:rsid w:val="00F23EE0"/>
    <w:rsid w:val="00F25FCB"/>
    <w:rsid w:val="00F260E1"/>
    <w:rsid w:val="00F26F1C"/>
    <w:rsid w:val="00F279B2"/>
    <w:rsid w:val="00F27AD5"/>
    <w:rsid w:val="00F27F32"/>
    <w:rsid w:val="00F30438"/>
    <w:rsid w:val="00F307BC"/>
    <w:rsid w:val="00F342A1"/>
    <w:rsid w:val="00F3439A"/>
    <w:rsid w:val="00F35BC9"/>
    <w:rsid w:val="00F35C79"/>
    <w:rsid w:val="00F36397"/>
    <w:rsid w:val="00F368C9"/>
    <w:rsid w:val="00F371C8"/>
    <w:rsid w:val="00F37230"/>
    <w:rsid w:val="00F37294"/>
    <w:rsid w:val="00F37758"/>
    <w:rsid w:val="00F37E16"/>
    <w:rsid w:val="00F4001B"/>
    <w:rsid w:val="00F400D9"/>
    <w:rsid w:val="00F407F0"/>
    <w:rsid w:val="00F43328"/>
    <w:rsid w:val="00F4355A"/>
    <w:rsid w:val="00F438CB"/>
    <w:rsid w:val="00F44A3B"/>
    <w:rsid w:val="00F44F9C"/>
    <w:rsid w:val="00F454D1"/>
    <w:rsid w:val="00F4572F"/>
    <w:rsid w:val="00F4647C"/>
    <w:rsid w:val="00F46980"/>
    <w:rsid w:val="00F46EB7"/>
    <w:rsid w:val="00F47230"/>
    <w:rsid w:val="00F5161D"/>
    <w:rsid w:val="00F51665"/>
    <w:rsid w:val="00F51989"/>
    <w:rsid w:val="00F52626"/>
    <w:rsid w:val="00F536F6"/>
    <w:rsid w:val="00F537FE"/>
    <w:rsid w:val="00F5386D"/>
    <w:rsid w:val="00F54F52"/>
    <w:rsid w:val="00F55AF2"/>
    <w:rsid w:val="00F57BCF"/>
    <w:rsid w:val="00F60333"/>
    <w:rsid w:val="00F61F6D"/>
    <w:rsid w:val="00F61F88"/>
    <w:rsid w:val="00F62B00"/>
    <w:rsid w:val="00F63CE2"/>
    <w:rsid w:val="00F64E00"/>
    <w:rsid w:val="00F656C0"/>
    <w:rsid w:val="00F679F4"/>
    <w:rsid w:val="00F67DA1"/>
    <w:rsid w:val="00F71A68"/>
    <w:rsid w:val="00F72574"/>
    <w:rsid w:val="00F73814"/>
    <w:rsid w:val="00F743FE"/>
    <w:rsid w:val="00F747F3"/>
    <w:rsid w:val="00F749C0"/>
    <w:rsid w:val="00F74D11"/>
    <w:rsid w:val="00F75970"/>
    <w:rsid w:val="00F75EF9"/>
    <w:rsid w:val="00F776F7"/>
    <w:rsid w:val="00F80046"/>
    <w:rsid w:val="00F80049"/>
    <w:rsid w:val="00F81AB7"/>
    <w:rsid w:val="00F81B54"/>
    <w:rsid w:val="00F81C0E"/>
    <w:rsid w:val="00F81F72"/>
    <w:rsid w:val="00F82140"/>
    <w:rsid w:val="00F821B7"/>
    <w:rsid w:val="00F82701"/>
    <w:rsid w:val="00F862CB"/>
    <w:rsid w:val="00F86F85"/>
    <w:rsid w:val="00F87404"/>
    <w:rsid w:val="00F87D96"/>
    <w:rsid w:val="00F9237E"/>
    <w:rsid w:val="00F92722"/>
    <w:rsid w:val="00F939FC"/>
    <w:rsid w:val="00F93A18"/>
    <w:rsid w:val="00F96D2B"/>
    <w:rsid w:val="00F97A42"/>
    <w:rsid w:val="00F97CBC"/>
    <w:rsid w:val="00FA41E3"/>
    <w:rsid w:val="00FA4E35"/>
    <w:rsid w:val="00FA58F2"/>
    <w:rsid w:val="00FA5F08"/>
    <w:rsid w:val="00FA61DC"/>
    <w:rsid w:val="00FA70E4"/>
    <w:rsid w:val="00FA7878"/>
    <w:rsid w:val="00FB0DCE"/>
    <w:rsid w:val="00FB165B"/>
    <w:rsid w:val="00FB2809"/>
    <w:rsid w:val="00FB2D0D"/>
    <w:rsid w:val="00FB3193"/>
    <w:rsid w:val="00FB3557"/>
    <w:rsid w:val="00FB37D7"/>
    <w:rsid w:val="00FB46B9"/>
    <w:rsid w:val="00FB5A26"/>
    <w:rsid w:val="00FB5AE4"/>
    <w:rsid w:val="00FB775E"/>
    <w:rsid w:val="00FB7A5C"/>
    <w:rsid w:val="00FB7EEC"/>
    <w:rsid w:val="00FC0C9F"/>
    <w:rsid w:val="00FC1885"/>
    <w:rsid w:val="00FC1BC9"/>
    <w:rsid w:val="00FC2D12"/>
    <w:rsid w:val="00FC2FC8"/>
    <w:rsid w:val="00FC5830"/>
    <w:rsid w:val="00FC6A53"/>
    <w:rsid w:val="00FC6DF8"/>
    <w:rsid w:val="00FC7325"/>
    <w:rsid w:val="00FC77DA"/>
    <w:rsid w:val="00FD0458"/>
    <w:rsid w:val="00FD0826"/>
    <w:rsid w:val="00FD0D90"/>
    <w:rsid w:val="00FD0EB1"/>
    <w:rsid w:val="00FD1E34"/>
    <w:rsid w:val="00FD24CB"/>
    <w:rsid w:val="00FD2615"/>
    <w:rsid w:val="00FD2DE5"/>
    <w:rsid w:val="00FD34CB"/>
    <w:rsid w:val="00FD3FC6"/>
    <w:rsid w:val="00FD439B"/>
    <w:rsid w:val="00FD43CE"/>
    <w:rsid w:val="00FD4B55"/>
    <w:rsid w:val="00FD4BB1"/>
    <w:rsid w:val="00FD57ED"/>
    <w:rsid w:val="00FD5926"/>
    <w:rsid w:val="00FE01EE"/>
    <w:rsid w:val="00FE0CA0"/>
    <w:rsid w:val="00FE1272"/>
    <w:rsid w:val="00FE22CB"/>
    <w:rsid w:val="00FE2F9D"/>
    <w:rsid w:val="00FE34EE"/>
    <w:rsid w:val="00FE36D6"/>
    <w:rsid w:val="00FE4282"/>
    <w:rsid w:val="00FE6B5B"/>
    <w:rsid w:val="00FE6E47"/>
    <w:rsid w:val="00FE7AD7"/>
    <w:rsid w:val="00FF069A"/>
    <w:rsid w:val="00FF09FE"/>
    <w:rsid w:val="00FF0A86"/>
    <w:rsid w:val="00FF10E4"/>
    <w:rsid w:val="00FF28F2"/>
    <w:rsid w:val="00FF2C7F"/>
    <w:rsid w:val="00FF2CBE"/>
    <w:rsid w:val="00FF3475"/>
    <w:rsid w:val="00FF3E8A"/>
    <w:rsid w:val="00FF41D1"/>
    <w:rsid w:val="00FF5A6B"/>
    <w:rsid w:val="00FF5B84"/>
    <w:rsid w:val="00FF5F37"/>
    <w:rsid w:val="00FF60B6"/>
    <w:rsid w:val="00FF6732"/>
    <w:rsid w:val="00FF6CD2"/>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261F927"/>
  <w15:docId w15:val="{E70BA9B8-1A8D-4136-88B3-795CB628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4AC"/>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1">
    <w:name w:val="Char Char1 Char1"/>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1">
    <w:name w:val="Char Char Char Char Char Char Char Char1"/>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character" w:customStyle="1" w:styleId="Heading1Char">
    <w:name w:val="Heading 1 Char"/>
    <w:link w:val="Heading1"/>
    <w:uiPriority w:val="9"/>
    <w:rsid w:val="00BF4F34"/>
    <w:rPr>
      <w:rFonts w:ascii="Arial Black" w:hAnsi="Arial Black" w:cs="Arial"/>
      <w:bCs/>
      <w:sz w:val="32"/>
      <w:szCs w:val="32"/>
      <w:lang w:eastAsia="en-US"/>
    </w:rPr>
  </w:style>
  <w:style w:type="paragraph" w:customStyle="1" w:styleId="Default">
    <w:name w:val="Default"/>
    <w:rsid w:val="000124B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8060949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25822544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3079350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2508824">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57621252">
      <w:bodyDiv w:val="1"/>
      <w:marLeft w:val="0"/>
      <w:marRight w:val="0"/>
      <w:marTop w:val="0"/>
      <w:marBottom w:val="0"/>
      <w:divBdr>
        <w:top w:val="none" w:sz="0" w:space="0" w:color="auto"/>
        <w:left w:val="none" w:sz="0" w:space="0" w:color="auto"/>
        <w:bottom w:val="none" w:sz="0" w:space="0" w:color="auto"/>
        <w:right w:val="none" w:sz="0" w:space="0" w:color="auto"/>
      </w:divBdr>
      <w:divsChild>
        <w:div w:id="1451364906">
          <w:marLeft w:val="0"/>
          <w:marRight w:val="0"/>
          <w:marTop w:val="0"/>
          <w:marBottom w:val="0"/>
          <w:divBdr>
            <w:top w:val="none" w:sz="0" w:space="0" w:color="auto"/>
            <w:left w:val="none" w:sz="0" w:space="0" w:color="auto"/>
            <w:bottom w:val="none" w:sz="0" w:space="0" w:color="auto"/>
            <w:right w:val="none" w:sz="0" w:space="0" w:color="auto"/>
          </w:divBdr>
          <w:divsChild>
            <w:div w:id="3486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2AD6-92FC-4F06-8C30-266636F4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10</Pages>
  <Words>2743</Words>
  <Characters>14835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David Eaglesham</cp:lastModifiedBy>
  <cp:revision>22</cp:revision>
  <cp:lastPrinted>2020-01-07T10:53:00Z</cp:lastPrinted>
  <dcterms:created xsi:type="dcterms:W3CDTF">2021-04-28T11:08:00Z</dcterms:created>
  <dcterms:modified xsi:type="dcterms:W3CDTF">2021-06-30T13:57:00Z</dcterms:modified>
</cp:coreProperties>
</file>